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786" w:rsidRDefault="00773786" w:rsidP="00F320BE">
      <w:pPr>
        <w:spacing w:line="259" w:lineRule="auto"/>
        <w:jc w:val="center"/>
        <w:rPr>
          <w:rFonts w:ascii="Arial" w:eastAsia="Calibri" w:hAnsi="Arial" w:cs="Arial"/>
          <w:b/>
          <w:sz w:val="32"/>
          <w:szCs w:val="32"/>
          <w:lang w:val="en-GB" w:eastAsia="en-US"/>
        </w:rPr>
      </w:pPr>
    </w:p>
    <w:p w:rsidR="00F320BE" w:rsidRPr="00412894" w:rsidRDefault="005B4CFA" w:rsidP="00F320BE">
      <w:pPr>
        <w:spacing w:line="259" w:lineRule="auto"/>
        <w:jc w:val="center"/>
        <w:rPr>
          <w:rFonts w:ascii="Arial" w:eastAsia="Calibri" w:hAnsi="Arial" w:cs="Arial"/>
          <w:b/>
          <w:sz w:val="32"/>
          <w:szCs w:val="32"/>
          <w:lang w:val="en-GB" w:eastAsia="en-US"/>
        </w:rPr>
      </w:pPr>
      <w:r w:rsidRPr="00412894">
        <w:rPr>
          <w:rFonts w:ascii="Arial" w:eastAsia="Calibri" w:hAnsi="Arial" w:cs="Arial"/>
          <w:b/>
          <w:sz w:val="32"/>
          <w:szCs w:val="32"/>
          <w:lang w:val="en-GB" w:eastAsia="en-US"/>
        </w:rPr>
        <w:t xml:space="preserve">Robonic delivers first fourth generation multifunctional </w:t>
      </w:r>
    </w:p>
    <w:p w:rsidR="005B4CFA" w:rsidRPr="00412894" w:rsidRDefault="005B4CFA" w:rsidP="00F320BE">
      <w:pPr>
        <w:spacing w:line="259" w:lineRule="auto"/>
        <w:jc w:val="center"/>
        <w:rPr>
          <w:rFonts w:ascii="Arial" w:eastAsia="Calibri" w:hAnsi="Arial" w:cs="Arial"/>
          <w:b/>
          <w:sz w:val="32"/>
          <w:szCs w:val="32"/>
          <w:lang w:val="en-GB" w:eastAsia="en-US"/>
        </w:rPr>
      </w:pPr>
      <w:r w:rsidRPr="00412894">
        <w:rPr>
          <w:rFonts w:ascii="Arial" w:eastAsia="Calibri" w:hAnsi="Arial" w:cs="Arial"/>
          <w:b/>
          <w:sz w:val="32"/>
          <w:szCs w:val="32"/>
          <w:lang w:val="en-GB" w:eastAsia="en-US"/>
        </w:rPr>
        <w:t>OHTO-launcher to Lockheed Martin</w:t>
      </w:r>
    </w:p>
    <w:p w:rsidR="00773786" w:rsidRDefault="00773786" w:rsidP="00735E15">
      <w:pPr>
        <w:spacing w:after="160" w:line="259" w:lineRule="auto"/>
        <w:jc w:val="both"/>
        <w:rPr>
          <w:rFonts w:ascii="Calibri" w:eastAsia="Calibri" w:hAnsi="Calibri"/>
          <w:sz w:val="22"/>
          <w:szCs w:val="22"/>
          <w:lang w:val="en-GB" w:eastAsia="en-US"/>
        </w:rPr>
      </w:pPr>
    </w:p>
    <w:p w:rsidR="00735E15" w:rsidRDefault="005B4CFA" w:rsidP="00735E15">
      <w:pPr>
        <w:spacing w:after="160" w:line="259" w:lineRule="auto"/>
        <w:jc w:val="both"/>
        <w:rPr>
          <w:rFonts w:ascii="Arial" w:eastAsia="Calibri" w:hAnsi="Arial" w:cs="Arial"/>
          <w:b/>
          <w:sz w:val="22"/>
          <w:szCs w:val="22"/>
          <w:lang w:val="en-GB" w:eastAsia="en-US"/>
        </w:rPr>
      </w:pPr>
      <w:r w:rsidRPr="00412894">
        <w:rPr>
          <w:rFonts w:ascii="Arial" w:eastAsia="Calibri" w:hAnsi="Arial" w:cs="Arial"/>
          <w:b/>
          <w:sz w:val="22"/>
          <w:szCs w:val="22"/>
          <w:lang w:val="en-GB" w:eastAsia="en-US"/>
        </w:rPr>
        <w:t>Tampere, Finland</w:t>
      </w:r>
      <w:r w:rsidR="000D7574" w:rsidRPr="00412894">
        <w:rPr>
          <w:rFonts w:ascii="Arial" w:eastAsia="Calibri" w:hAnsi="Arial" w:cs="Arial"/>
          <w:b/>
          <w:sz w:val="22"/>
          <w:szCs w:val="22"/>
          <w:lang w:val="en-GB" w:eastAsia="en-US"/>
        </w:rPr>
        <w:t>,</w:t>
      </w:r>
      <w:r w:rsidRPr="00412894">
        <w:rPr>
          <w:rFonts w:ascii="Arial" w:eastAsia="Calibri" w:hAnsi="Arial" w:cs="Arial"/>
          <w:b/>
          <w:sz w:val="22"/>
          <w:szCs w:val="22"/>
          <w:lang w:val="en-GB" w:eastAsia="en-US"/>
        </w:rPr>
        <w:t xml:space="preserve"> </w:t>
      </w:r>
      <w:r w:rsidR="00735E15" w:rsidRPr="00412894">
        <w:rPr>
          <w:rFonts w:ascii="Arial" w:eastAsia="Calibri" w:hAnsi="Arial" w:cs="Arial"/>
          <w:b/>
          <w:sz w:val="22"/>
          <w:szCs w:val="22"/>
          <w:lang w:val="en-GB" w:eastAsia="en-US"/>
        </w:rPr>
        <w:t>May 2</w:t>
      </w:r>
      <w:r w:rsidR="00735E15" w:rsidRPr="00412894">
        <w:rPr>
          <w:rFonts w:ascii="Arial" w:eastAsia="Calibri" w:hAnsi="Arial" w:cs="Arial"/>
          <w:b/>
          <w:sz w:val="22"/>
          <w:szCs w:val="22"/>
          <w:vertAlign w:val="superscript"/>
          <w:lang w:val="en-GB" w:eastAsia="en-US"/>
        </w:rPr>
        <w:t>nd</w:t>
      </w:r>
      <w:r w:rsidR="00735E15" w:rsidRPr="00412894">
        <w:rPr>
          <w:rFonts w:ascii="Arial" w:eastAsia="Calibri" w:hAnsi="Arial" w:cs="Arial"/>
          <w:b/>
          <w:sz w:val="22"/>
          <w:szCs w:val="22"/>
          <w:lang w:val="en-GB" w:eastAsia="en-US"/>
        </w:rPr>
        <w:t>, 2016</w:t>
      </w:r>
    </w:p>
    <w:p w:rsidR="00773786" w:rsidRPr="00773786" w:rsidRDefault="00773786" w:rsidP="00735E15">
      <w:pPr>
        <w:spacing w:after="160" w:line="259" w:lineRule="auto"/>
        <w:jc w:val="both"/>
        <w:rPr>
          <w:rFonts w:ascii="Arial" w:eastAsia="Calibri" w:hAnsi="Arial" w:cs="Arial"/>
          <w:sz w:val="6"/>
          <w:szCs w:val="6"/>
          <w:lang w:val="en-GB" w:eastAsia="en-US"/>
        </w:rPr>
      </w:pPr>
    </w:p>
    <w:p w:rsidR="00735E15" w:rsidRPr="00412894" w:rsidRDefault="00735E15" w:rsidP="00735E15">
      <w:pPr>
        <w:spacing w:after="160" w:line="259" w:lineRule="auto"/>
        <w:jc w:val="both"/>
        <w:rPr>
          <w:rFonts w:ascii="Arial" w:eastAsia="Calibri" w:hAnsi="Arial" w:cs="Arial"/>
          <w:lang w:val="en-GB" w:eastAsia="en-US"/>
        </w:rPr>
      </w:pPr>
      <w:r w:rsidRPr="00412894">
        <w:rPr>
          <w:rFonts w:ascii="Arial" w:eastAsia="Calibri" w:hAnsi="Arial" w:cs="Arial"/>
          <w:lang w:val="en-GB" w:eastAsia="en-US"/>
        </w:rPr>
        <w:t>Robonic Ltd Oy of Finland</w:t>
      </w:r>
      <w:r w:rsidR="00412894">
        <w:rPr>
          <w:rFonts w:ascii="Arial" w:eastAsia="Calibri" w:hAnsi="Arial" w:cs="Arial"/>
          <w:lang w:val="en-GB" w:eastAsia="en-US"/>
        </w:rPr>
        <w:t xml:space="preserve"> (a subsidiary of Sagem – </w:t>
      </w:r>
      <w:proofErr w:type="spellStart"/>
      <w:r w:rsidR="00412894">
        <w:rPr>
          <w:rFonts w:ascii="Arial" w:eastAsia="Calibri" w:hAnsi="Arial" w:cs="Arial"/>
          <w:lang w:val="en-GB" w:eastAsia="en-US"/>
        </w:rPr>
        <w:t>Safran</w:t>
      </w:r>
      <w:proofErr w:type="spellEnd"/>
      <w:r w:rsidR="00412894">
        <w:rPr>
          <w:rFonts w:ascii="Arial" w:eastAsia="Calibri" w:hAnsi="Arial" w:cs="Arial"/>
          <w:lang w:val="en-GB" w:eastAsia="en-US"/>
        </w:rPr>
        <w:t>)</w:t>
      </w:r>
      <w:r w:rsidRPr="00412894">
        <w:rPr>
          <w:rFonts w:ascii="Arial" w:eastAsia="Calibri" w:hAnsi="Arial" w:cs="Arial"/>
          <w:lang w:val="en-GB" w:eastAsia="en-US"/>
        </w:rPr>
        <w:t xml:space="preserve"> has delivered its fourth generation OHTO pneumatic launcher to Lock</w:t>
      </w:r>
      <w:r w:rsidR="007176B3">
        <w:rPr>
          <w:rFonts w:ascii="Arial" w:eastAsia="Calibri" w:hAnsi="Arial" w:cs="Arial"/>
          <w:lang w:val="en-GB" w:eastAsia="en-US"/>
        </w:rPr>
        <w:t xml:space="preserve">heed Martin, broadening </w:t>
      </w:r>
      <w:proofErr w:type="spellStart"/>
      <w:r w:rsidR="007176B3">
        <w:rPr>
          <w:rFonts w:ascii="Arial" w:eastAsia="Calibri" w:hAnsi="Arial" w:cs="Arial"/>
          <w:lang w:val="en-GB" w:eastAsia="en-US"/>
        </w:rPr>
        <w:t>Robonic</w:t>
      </w:r>
      <w:r w:rsidRPr="00412894">
        <w:rPr>
          <w:rFonts w:ascii="Arial" w:eastAsia="Calibri" w:hAnsi="Arial" w:cs="Arial"/>
          <w:lang w:val="en-GB" w:eastAsia="en-US"/>
        </w:rPr>
        <w:t>’s</w:t>
      </w:r>
      <w:proofErr w:type="spellEnd"/>
      <w:r w:rsidRPr="00412894">
        <w:rPr>
          <w:rFonts w:ascii="Arial" w:eastAsia="Calibri" w:hAnsi="Arial" w:cs="Arial"/>
          <w:lang w:val="en-GB" w:eastAsia="en-US"/>
        </w:rPr>
        <w:t xml:space="preserve"> portfolio of highly efficient pneumatic zero-point launchers for tactical unmanned aerial vehicles (UAV) as well as aerial targets. This launcher is smaller, more efficient and </w:t>
      </w:r>
      <w:r w:rsidR="000D7574" w:rsidRPr="00412894">
        <w:rPr>
          <w:rFonts w:ascii="Arial" w:eastAsia="Calibri" w:hAnsi="Arial" w:cs="Arial"/>
          <w:lang w:val="en-GB" w:eastAsia="en-US"/>
        </w:rPr>
        <w:t xml:space="preserve">more </w:t>
      </w:r>
      <w:r w:rsidRPr="00412894">
        <w:rPr>
          <w:rFonts w:ascii="Arial" w:eastAsia="Calibri" w:hAnsi="Arial" w:cs="Arial"/>
          <w:lang w:val="en-GB" w:eastAsia="en-US"/>
        </w:rPr>
        <w:t xml:space="preserve">transportable than previous </w:t>
      </w:r>
      <w:r w:rsidR="007176B3">
        <w:rPr>
          <w:rFonts w:ascii="Arial" w:eastAsia="Calibri" w:hAnsi="Arial" w:cs="Arial"/>
          <w:lang w:val="en-GB" w:eastAsia="en-US"/>
        </w:rPr>
        <w:t xml:space="preserve">Robonic </w:t>
      </w:r>
      <w:bookmarkStart w:id="0" w:name="_GoBack"/>
      <w:bookmarkEnd w:id="0"/>
      <w:r w:rsidRPr="00412894">
        <w:rPr>
          <w:rFonts w:ascii="Arial" w:eastAsia="Calibri" w:hAnsi="Arial" w:cs="Arial"/>
          <w:lang w:val="en-GB" w:eastAsia="en-US"/>
        </w:rPr>
        <w:t>launchers.</w:t>
      </w:r>
    </w:p>
    <w:p w:rsidR="00735E15" w:rsidRPr="00412894" w:rsidRDefault="00735E15" w:rsidP="00735E15">
      <w:pPr>
        <w:spacing w:after="160" w:line="259" w:lineRule="auto"/>
        <w:jc w:val="both"/>
        <w:rPr>
          <w:rFonts w:ascii="Arial" w:eastAsia="Calibri" w:hAnsi="Arial" w:cs="Arial"/>
          <w:lang w:val="en-US" w:eastAsia="en-US"/>
        </w:rPr>
      </w:pPr>
      <w:r w:rsidRPr="00412894">
        <w:rPr>
          <w:rFonts w:ascii="Arial" w:eastAsia="Calibri" w:hAnsi="Arial" w:cs="Arial"/>
          <w:lang w:val="en-GB" w:eastAsia="en-US"/>
        </w:rPr>
        <w:t xml:space="preserve">The OHTO launcher is the outcome of a design concept long matured by Robonic, of which the development was bolstered by the 2015 contract with Lockheed Martin. The contract agreement also includes </w:t>
      </w:r>
      <w:r w:rsidRPr="00412894">
        <w:rPr>
          <w:rFonts w:ascii="Arial" w:eastAsia="Calibri" w:hAnsi="Arial" w:cs="Arial"/>
          <w:lang w:val="en-US" w:eastAsia="en-US"/>
        </w:rPr>
        <w:t>licensed production and sales of the OHTO launcher in the U</w:t>
      </w:r>
      <w:r w:rsidR="00E93049" w:rsidRPr="00412894">
        <w:rPr>
          <w:rFonts w:ascii="Arial" w:eastAsia="Calibri" w:hAnsi="Arial" w:cs="Arial"/>
          <w:lang w:val="en-US" w:eastAsia="en-US"/>
        </w:rPr>
        <w:t>.S.</w:t>
      </w:r>
    </w:p>
    <w:p w:rsidR="00735E15" w:rsidRPr="00412894" w:rsidRDefault="00735E15" w:rsidP="00735E15">
      <w:pPr>
        <w:spacing w:after="160" w:line="259" w:lineRule="auto"/>
        <w:jc w:val="both"/>
        <w:rPr>
          <w:rFonts w:ascii="Arial" w:eastAsia="Calibri" w:hAnsi="Arial" w:cs="Arial"/>
          <w:lang w:val="en-US" w:eastAsia="en-US"/>
        </w:rPr>
      </w:pPr>
      <w:r w:rsidRPr="00412894">
        <w:rPr>
          <w:rFonts w:ascii="Arial" w:eastAsia="Calibri" w:hAnsi="Arial" w:cs="Arial"/>
          <w:lang w:val="en-GB" w:eastAsia="en-US"/>
        </w:rPr>
        <w:t xml:space="preserve">Advances in technology improve launch and relaunch management of the Robonic OHTO. An operator can, from a safe distance, enable the launcher to be ready for launch </w:t>
      </w:r>
      <w:r w:rsidR="000D7574" w:rsidRPr="00412894">
        <w:rPr>
          <w:rFonts w:ascii="Arial" w:eastAsia="Calibri" w:hAnsi="Arial" w:cs="Arial"/>
          <w:lang w:val="en-GB" w:eastAsia="en-US"/>
        </w:rPr>
        <w:t xml:space="preserve">minutes after the initial one. </w:t>
      </w:r>
      <w:r w:rsidRPr="00412894">
        <w:rPr>
          <w:rFonts w:ascii="Arial" w:eastAsia="Calibri" w:hAnsi="Arial" w:cs="Arial"/>
          <w:lang w:val="en-GB" w:eastAsia="en-US"/>
        </w:rPr>
        <w:t>The OHTO is a fourth generation zero-point pneumatic launcher</w:t>
      </w:r>
      <w:r w:rsidRPr="00412894" w:rsidDel="00D843E1">
        <w:rPr>
          <w:rFonts w:ascii="Arial" w:eastAsia="Calibri" w:hAnsi="Arial" w:cs="Arial"/>
          <w:lang w:val="en-GB" w:eastAsia="en-US"/>
        </w:rPr>
        <w:t xml:space="preserve"> </w:t>
      </w:r>
      <w:r w:rsidRPr="00412894">
        <w:rPr>
          <w:rFonts w:ascii="Arial" w:eastAsia="Calibri" w:hAnsi="Arial" w:cs="Arial"/>
          <w:lang w:val="en-GB" w:eastAsia="en-US"/>
        </w:rPr>
        <w:t xml:space="preserve">whose design, </w:t>
      </w:r>
      <w:r w:rsidRPr="00412894">
        <w:rPr>
          <w:rFonts w:ascii="Arial" w:eastAsia="Calibri" w:hAnsi="Arial" w:cs="Arial"/>
          <w:lang w:val="en-US" w:eastAsia="en-US"/>
        </w:rPr>
        <w:t xml:space="preserve">aeronautical class </w:t>
      </w:r>
      <w:r w:rsidRPr="00412894">
        <w:rPr>
          <w:rFonts w:ascii="Arial" w:eastAsia="Calibri" w:hAnsi="Arial" w:cs="Arial"/>
          <w:lang w:val="en-GB" w:eastAsia="en-US"/>
        </w:rPr>
        <w:t>mechanical structure, maintainability, tactical mobility and transportability, where it can be towed by an SUV or sling loaded with an NH-90 helicopter are only a few outstandi</w:t>
      </w:r>
      <w:r w:rsidR="00E93049" w:rsidRPr="00412894">
        <w:rPr>
          <w:rFonts w:ascii="Arial" w:eastAsia="Calibri" w:hAnsi="Arial" w:cs="Arial"/>
          <w:lang w:val="en-GB" w:eastAsia="en-US"/>
        </w:rPr>
        <w:t xml:space="preserve">ng features for this launcher. </w:t>
      </w:r>
      <w:r w:rsidRPr="00412894">
        <w:rPr>
          <w:rFonts w:ascii="Arial" w:eastAsia="Calibri" w:hAnsi="Arial" w:cs="Arial"/>
          <w:lang w:val="en-GB" w:eastAsia="en-US"/>
        </w:rPr>
        <w:t>Additionally, the software based monitoring of OHTO operations both allows for the users to obtain more information on the launch statistics and takes the</w:t>
      </w:r>
      <w:r w:rsidR="00E93049" w:rsidRPr="00412894">
        <w:rPr>
          <w:rFonts w:ascii="Arial" w:eastAsia="Calibri" w:hAnsi="Arial" w:cs="Arial"/>
          <w:lang w:val="en-GB" w:eastAsia="en-US"/>
        </w:rPr>
        <w:t xml:space="preserve"> operator safety to new level.</w:t>
      </w:r>
    </w:p>
    <w:p w:rsidR="00735E15" w:rsidRPr="00412894" w:rsidRDefault="00735E15" w:rsidP="00735E15">
      <w:pPr>
        <w:spacing w:after="160" w:line="259" w:lineRule="auto"/>
        <w:jc w:val="both"/>
        <w:rPr>
          <w:rFonts w:ascii="Arial" w:eastAsia="Calibri" w:hAnsi="Arial" w:cs="Arial"/>
          <w:lang w:val="en-GB" w:eastAsia="en-US"/>
        </w:rPr>
      </w:pPr>
      <w:r w:rsidRPr="00412894">
        <w:rPr>
          <w:rFonts w:ascii="Arial" w:eastAsia="Calibri" w:hAnsi="Arial" w:cs="Arial"/>
          <w:lang w:val="en-US" w:eastAsia="en-US"/>
        </w:rPr>
        <w:t xml:space="preserve">The OHTO design benefits from </w:t>
      </w:r>
      <w:proofErr w:type="spellStart"/>
      <w:r w:rsidRPr="00412894">
        <w:rPr>
          <w:rFonts w:ascii="Arial" w:eastAsia="Calibri" w:hAnsi="Arial" w:cs="Arial"/>
          <w:lang w:val="en-US" w:eastAsia="en-US"/>
        </w:rPr>
        <w:t>Robonic’s</w:t>
      </w:r>
      <w:proofErr w:type="spellEnd"/>
      <w:r w:rsidRPr="00412894">
        <w:rPr>
          <w:rFonts w:ascii="Arial" w:eastAsia="Calibri" w:hAnsi="Arial" w:cs="Arial"/>
          <w:lang w:val="en-US" w:eastAsia="en-US"/>
        </w:rPr>
        <w:t xml:space="preserve"> extensive operational experience on its range of launchers (in particular Kontio) used worldwide by customers in foreign theaters, on military test ranges or for advanced UAV systems. Robonic has integrated over 20 air vehicles to be launched off the Kontio launcher.</w:t>
      </w:r>
    </w:p>
    <w:p w:rsidR="00735E15" w:rsidRPr="00412894" w:rsidRDefault="00735E15" w:rsidP="00735E15">
      <w:pPr>
        <w:spacing w:after="160" w:line="259" w:lineRule="auto"/>
        <w:jc w:val="both"/>
        <w:rPr>
          <w:rFonts w:ascii="Arial" w:eastAsia="Calibri" w:hAnsi="Arial" w:cs="Arial"/>
          <w:lang w:val="en-GB" w:eastAsia="en-US"/>
        </w:rPr>
      </w:pPr>
      <w:r w:rsidRPr="00412894">
        <w:rPr>
          <w:rFonts w:ascii="Arial" w:eastAsia="Calibri" w:hAnsi="Arial" w:cs="Arial"/>
          <w:lang w:val="en-GB" w:eastAsia="en-US"/>
        </w:rPr>
        <w:t>“As a major highlight to introducing our new OHTO worldwide, we are very pleased to be working alongside Lockheed Martin in bringing OHTO into the U.S. market as a fully integrated part of the Fury system, and look forward to delivering continued support to Lockheed Martin</w:t>
      </w:r>
      <w:r w:rsidRPr="00412894" w:rsidDel="0028056A">
        <w:rPr>
          <w:rFonts w:ascii="Arial" w:eastAsia="Calibri" w:hAnsi="Arial" w:cs="Arial"/>
          <w:lang w:val="en-GB" w:eastAsia="en-US"/>
        </w:rPr>
        <w:t xml:space="preserve"> </w:t>
      </w:r>
      <w:r w:rsidRPr="00412894">
        <w:rPr>
          <w:rFonts w:ascii="Arial" w:eastAsia="Calibri" w:hAnsi="Arial" w:cs="Arial"/>
          <w:lang w:val="en-GB" w:eastAsia="en-US"/>
        </w:rPr>
        <w:t xml:space="preserve">for its UAV activities,” says Juha Moisio, Robonic CEO.  </w:t>
      </w:r>
    </w:p>
    <w:p w:rsidR="00735E15" w:rsidRDefault="00735E15" w:rsidP="00735E15">
      <w:pPr>
        <w:spacing w:after="160" w:line="259" w:lineRule="auto"/>
        <w:jc w:val="both"/>
        <w:rPr>
          <w:rFonts w:ascii="Arial" w:eastAsia="Calibri" w:hAnsi="Arial" w:cs="Arial"/>
          <w:lang w:val="en-GB" w:eastAsia="en-US"/>
        </w:rPr>
      </w:pPr>
      <w:r w:rsidRPr="00412894">
        <w:rPr>
          <w:rFonts w:ascii="Arial" w:eastAsia="Calibri" w:hAnsi="Arial" w:cs="Arial"/>
          <w:lang w:val="en-GB" w:eastAsia="en-US"/>
        </w:rPr>
        <w:t>The Lockheed Martin Fury already uses a Robonic Kontio third</w:t>
      </w:r>
      <w:r w:rsidRPr="00412894">
        <w:rPr>
          <w:rFonts w:ascii="Cambria Math" w:eastAsia="Calibri" w:hAnsi="Cambria Math" w:cs="Cambria Math"/>
          <w:lang w:val="en-GB" w:eastAsia="en-US"/>
        </w:rPr>
        <w:t>‐</w:t>
      </w:r>
      <w:r w:rsidRPr="00412894">
        <w:rPr>
          <w:rFonts w:ascii="Arial" w:eastAsia="Calibri" w:hAnsi="Arial" w:cs="Arial"/>
          <w:lang w:val="en-GB" w:eastAsia="en-US"/>
        </w:rPr>
        <w:t>generation launcher to support flight testing and initial operati</w:t>
      </w:r>
      <w:r w:rsidR="00E93049" w:rsidRPr="00412894">
        <w:rPr>
          <w:rFonts w:ascii="Arial" w:eastAsia="Calibri" w:hAnsi="Arial" w:cs="Arial"/>
          <w:lang w:val="en-GB" w:eastAsia="en-US"/>
        </w:rPr>
        <w:t>ons in its development program.</w:t>
      </w:r>
    </w:p>
    <w:p w:rsidR="00773786" w:rsidRDefault="00773786" w:rsidP="00735E15">
      <w:pPr>
        <w:spacing w:after="160" w:line="259" w:lineRule="auto"/>
        <w:jc w:val="both"/>
        <w:rPr>
          <w:rFonts w:ascii="Arial" w:eastAsia="Calibri" w:hAnsi="Arial" w:cs="Arial"/>
          <w:lang w:val="en-GB" w:eastAsia="en-US"/>
        </w:rPr>
      </w:pPr>
    </w:p>
    <w:p w:rsidR="00773786" w:rsidRPr="00773786" w:rsidRDefault="00773786" w:rsidP="00773786">
      <w:pPr>
        <w:jc w:val="center"/>
        <w:rPr>
          <w:rFonts w:ascii="Arial" w:hAnsi="Arial" w:cs="Arial"/>
          <w:b/>
          <w:i/>
          <w:iCs/>
          <w:sz w:val="16"/>
          <w:szCs w:val="16"/>
          <w:lang w:val="en-US"/>
        </w:rPr>
      </w:pPr>
      <w:r w:rsidRPr="00773786">
        <w:rPr>
          <w:rFonts w:ascii="Arial" w:hAnsi="Arial"/>
          <w:color w:val="000000"/>
          <w:sz w:val="16"/>
          <w:szCs w:val="16"/>
          <w:lang w:val="en-US"/>
        </w:rPr>
        <w:t>* * *</w:t>
      </w:r>
    </w:p>
    <w:p w:rsidR="00773786" w:rsidRDefault="00773786" w:rsidP="003F0E82">
      <w:pPr>
        <w:jc w:val="both"/>
        <w:rPr>
          <w:rFonts w:ascii="Arial" w:hAnsi="Arial" w:cs="Arial"/>
          <w:b/>
          <w:i/>
          <w:iCs/>
          <w:lang w:val="en-GB"/>
        </w:rPr>
      </w:pPr>
    </w:p>
    <w:p w:rsidR="00773786" w:rsidRDefault="00773786" w:rsidP="003F0E82">
      <w:pPr>
        <w:jc w:val="both"/>
        <w:rPr>
          <w:rFonts w:ascii="Arial" w:hAnsi="Arial" w:cs="Arial"/>
          <w:b/>
          <w:i/>
          <w:iCs/>
          <w:lang w:val="en-GB"/>
        </w:rPr>
      </w:pPr>
    </w:p>
    <w:p w:rsidR="003F0E82" w:rsidRPr="00CB3CCE" w:rsidRDefault="003F0E82" w:rsidP="003F0E82">
      <w:pPr>
        <w:jc w:val="both"/>
        <w:rPr>
          <w:rFonts w:ascii="Arial" w:hAnsi="Arial" w:cs="Arial"/>
          <w:bCs/>
          <w:i/>
          <w:iCs/>
          <w:lang w:val="en-GB"/>
        </w:rPr>
      </w:pPr>
      <w:r w:rsidRPr="00CB3CCE">
        <w:rPr>
          <w:rFonts w:ascii="Arial" w:hAnsi="Arial" w:cs="Arial"/>
          <w:b/>
          <w:i/>
          <w:iCs/>
          <w:lang w:val="en-GB"/>
        </w:rPr>
        <w:t xml:space="preserve">Robonic Ltd Oy, </w:t>
      </w:r>
      <w:r w:rsidRPr="00CB3CCE">
        <w:rPr>
          <w:rFonts w:ascii="Arial" w:hAnsi="Arial" w:cs="Arial"/>
          <w:i/>
          <w:iCs/>
          <w:lang w:val="en-GB"/>
        </w:rPr>
        <w:t>based in Tampere, F</w:t>
      </w:r>
      <w:r>
        <w:rPr>
          <w:rFonts w:ascii="Arial" w:hAnsi="Arial" w:cs="Arial"/>
          <w:i/>
          <w:iCs/>
          <w:lang w:val="en-GB"/>
        </w:rPr>
        <w:t>inland, is a Sagem (Safran</w:t>
      </w:r>
      <w:r w:rsidRPr="00CB3CCE">
        <w:rPr>
          <w:rFonts w:ascii="Arial" w:hAnsi="Arial" w:cs="Arial"/>
          <w:i/>
          <w:iCs/>
          <w:lang w:val="en-GB"/>
        </w:rPr>
        <w:t xml:space="preserve">) owned engineering company that operates as the premier unmanned air system launcher manufacturer in Europe. </w:t>
      </w:r>
      <w:proofErr w:type="spellStart"/>
      <w:r w:rsidRPr="00CB3CCE">
        <w:rPr>
          <w:rFonts w:ascii="Arial" w:hAnsi="Arial" w:cs="Arial"/>
          <w:i/>
          <w:iCs/>
          <w:lang w:val="en-GB"/>
        </w:rPr>
        <w:t>Robonic’s</w:t>
      </w:r>
      <w:proofErr w:type="spellEnd"/>
      <w:r w:rsidRPr="00CB3CCE">
        <w:rPr>
          <w:rFonts w:ascii="Arial" w:hAnsi="Arial" w:cs="Arial"/>
          <w:i/>
          <w:iCs/>
          <w:lang w:val="en-GB"/>
        </w:rPr>
        <w:t xml:space="preserve"> track record of pneumatic launching technology spans over three decades. The company also operates a dedicated unmanned air vehicle flight test centre in Lapland at </w:t>
      </w:r>
      <w:proofErr w:type="spellStart"/>
      <w:smartTag w:uri="urn:schemas-microsoft-com:office:smarttags" w:element="country-region">
        <w:smartTag w:uri="urn:schemas-microsoft-com:office:smarttags" w:element="country-region">
          <w:r w:rsidRPr="00CB3CCE">
            <w:rPr>
              <w:rFonts w:ascii="Arial" w:hAnsi="Arial" w:cs="Arial"/>
              <w:i/>
              <w:iCs/>
              <w:lang w:val="en-GB"/>
            </w:rPr>
            <w:t>Kemijarvi</w:t>
          </w:r>
        </w:smartTag>
        <w:proofErr w:type="spellEnd"/>
        <w:r w:rsidRPr="00CB3CCE">
          <w:rPr>
            <w:rFonts w:ascii="Arial" w:hAnsi="Arial" w:cs="Arial"/>
            <w:i/>
            <w:iCs/>
            <w:lang w:val="en-GB"/>
          </w:rPr>
          <w:t xml:space="preserve">, </w:t>
        </w:r>
        <w:smartTag w:uri="urn:schemas-microsoft-com:office:smarttags" w:element="country-region">
          <w:r w:rsidRPr="00CB3CCE">
            <w:rPr>
              <w:rFonts w:ascii="Arial" w:hAnsi="Arial" w:cs="Arial"/>
              <w:i/>
              <w:iCs/>
              <w:lang w:val="en-GB"/>
            </w:rPr>
            <w:t>Finland</w:t>
          </w:r>
        </w:smartTag>
      </w:smartTag>
      <w:r w:rsidRPr="00CB3CCE">
        <w:rPr>
          <w:rFonts w:ascii="Arial" w:hAnsi="Arial" w:cs="Arial"/>
          <w:i/>
          <w:iCs/>
          <w:lang w:val="en-GB"/>
        </w:rPr>
        <w:t>.</w:t>
      </w:r>
      <w:r w:rsidRPr="00CB3CCE">
        <w:rPr>
          <w:rFonts w:ascii="Arial" w:hAnsi="Arial" w:cs="Arial"/>
          <w:bCs/>
          <w:i/>
          <w:iCs/>
          <w:lang w:val="en-GB"/>
        </w:rPr>
        <w:t xml:space="preserve"> </w:t>
      </w:r>
    </w:p>
    <w:p w:rsidR="003F0E82" w:rsidRPr="00CB3CCE" w:rsidRDefault="003F0E82" w:rsidP="003F0E82">
      <w:pPr>
        <w:jc w:val="both"/>
        <w:rPr>
          <w:rFonts w:ascii="Arial" w:hAnsi="Arial" w:cs="Arial"/>
          <w:bCs/>
          <w:i/>
          <w:iCs/>
          <w:lang w:val="en-GB"/>
        </w:rPr>
      </w:pPr>
      <w:r w:rsidRPr="00CB3CCE">
        <w:rPr>
          <w:rFonts w:ascii="Arial" w:hAnsi="Arial" w:cs="Arial"/>
          <w:i/>
          <w:lang w:val="en-GB"/>
        </w:rPr>
        <w:t xml:space="preserve">More information: </w:t>
      </w:r>
      <w:hyperlink r:id="rId8" w:history="1">
        <w:r w:rsidRPr="00CB3CCE">
          <w:rPr>
            <w:rStyle w:val="Hyperlink"/>
            <w:rFonts w:ascii="Arial" w:hAnsi="Arial" w:cs="Arial"/>
            <w:i/>
            <w:lang w:val="en-GB"/>
          </w:rPr>
          <w:t>www.robonic.fi</w:t>
        </w:r>
      </w:hyperlink>
    </w:p>
    <w:p w:rsidR="00A567D7" w:rsidRPr="00CB3CCE" w:rsidRDefault="00A567D7" w:rsidP="003F0E82">
      <w:pPr>
        <w:spacing w:after="160" w:line="259" w:lineRule="auto"/>
        <w:jc w:val="both"/>
        <w:rPr>
          <w:snapToGrid w:val="0"/>
          <w:color w:val="000000"/>
          <w:sz w:val="18"/>
          <w:szCs w:val="18"/>
          <w:lang w:val="en-GB"/>
        </w:rPr>
      </w:pPr>
    </w:p>
    <w:sectPr w:rsidR="00A567D7" w:rsidRPr="00CB3CCE" w:rsidSect="00DF26C3">
      <w:headerReference w:type="default" r:id="rId9"/>
      <w:footerReference w:type="default" r:id="rId10"/>
      <w:pgSz w:w="11906" w:h="16838" w:code="9"/>
      <w:pgMar w:top="2127" w:right="1418" w:bottom="567" w:left="1843" w:header="567"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829" w:rsidRDefault="00115829">
      <w:r>
        <w:separator/>
      </w:r>
    </w:p>
  </w:endnote>
  <w:endnote w:type="continuationSeparator" w:id="0">
    <w:p w:rsidR="00115829" w:rsidRDefault="0011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D7" w:rsidRDefault="00186BFB">
    <w:pPr>
      <w:pStyle w:val="Footer"/>
      <w:tabs>
        <w:tab w:val="clear" w:pos="4536"/>
        <w:tab w:val="clear" w:pos="9072"/>
        <w:tab w:val="right" w:pos="8647"/>
      </w:tabs>
      <w:spacing w:before="40" w:line="180" w:lineRule="exact"/>
      <w:ind w:right="-2"/>
      <w:rPr>
        <w:rFonts w:ascii="Arial" w:hAnsi="Arial"/>
        <w:b/>
        <w:sz w:val="18"/>
        <w:lang w:val="en-GB"/>
      </w:rPr>
    </w:pPr>
    <w:r>
      <w:rPr>
        <w:noProof/>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-245745</wp:posOffset>
              </wp:positionH>
              <wp:positionV relativeFrom="paragraph">
                <wp:posOffset>-128906</wp:posOffset>
              </wp:positionV>
              <wp:extent cx="5829300" cy="0"/>
              <wp:effectExtent l="0" t="0" r="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5875" cap="rnd">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8723A" id="Line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10.15pt" to="439.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" strokecolor="gray" strokeweight="1.25pt">
              <v:stroke dashstyle="1 1" endcap="round"/>
            </v:line>
          </w:pict>
        </mc:Fallback>
      </mc:AlternateContent>
    </w:r>
    <w:r w:rsidR="00A567D7">
      <w:rPr>
        <w:rFonts w:ascii="Arial" w:hAnsi="Arial"/>
        <w:b/>
        <w:sz w:val="18"/>
        <w:lang w:val="en-GB"/>
      </w:rPr>
      <w:t>Contact:</w:t>
    </w:r>
    <w:r w:rsidR="00A567D7">
      <w:rPr>
        <w:rFonts w:ascii="Arial" w:hAnsi="Arial" w:cs="Arial"/>
        <w:sz w:val="18"/>
        <w:lang w:val="en-GB"/>
      </w:rPr>
      <w:t xml:space="preserve"> </w:t>
    </w:r>
    <w:r w:rsidR="00A567D7">
      <w:rPr>
        <w:rFonts w:ascii="Arial" w:hAnsi="Arial" w:cs="Arial"/>
        <w:sz w:val="18"/>
        <w:lang w:val="en-GB"/>
      </w:rPr>
      <w:tab/>
    </w:r>
    <w:r w:rsidR="00A567D7">
      <w:rPr>
        <w:rFonts w:ascii="Arial" w:hAnsi="Arial" w:cs="Arial"/>
        <w:b/>
        <w:sz w:val="18"/>
        <w:lang w:val="en-GB"/>
      </w:rPr>
      <w:t>Robonic Ltd Oy</w:t>
    </w:r>
  </w:p>
  <w:p w:rsidR="00A567D7" w:rsidRDefault="00A567D7">
    <w:pPr>
      <w:pStyle w:val="Footer"/>
      <w:tabs>
        <w:tab w:val="right" w:pos="8647"/>
      </w:tabs>
      <w:spacing w:before="40" w:line="180" w:lineRule="exact"/>
      <w:ind w:right="-2"/>
      <w:rPr>
        <w:rFonts w:ascii="Arial" w:hAnsi="Arial" w:cs="Arial"/>
        <w:sz w:val="18"/>
        <w:lang w:val="en-GB"/>
      </w:rPr>
    </w:pPr>
    <w:r>
      <w:rPr>
        <w:rFonts w:ascii="Arial" w:hAnsi="Arial" w:cs="Arial"/>
        <w:sz w:val="18"/>
        <w:lang w:val="en-GB"/>
      </w:rPr>
      <w:t xml:space="preserve">Juha Moisio </w:t>
    </w:r>
    <w:r>
      <w:rPr>
        <w:rFonts w:ascii="Arial" w:hAnsi="Arial" w:cs="Arial"/>
        <w:sz w:val="18"/>
        <w:lang w:val="en-GB"/>
      </w:rPr>
      <w:tab/>
    </w:r>
    <w:r>
      <w:rPr>
        <w:rFonts w:ascii="Arial" w:hAnsi="Arial" w:cs="Arial"/>
        <w:sz w:val="18"/>
        <w:lang w:val="en-GB"/>
      </w:rPr>
      <w:tab/>
    </w:r>
    <w:proofErr w:type="spellStart"/>
    <w:r>
      <w:rPr>
        <w:rFonts w:ascii="Arial" w:hAnsi="Arial" w:cs="Arial"/>
        <w:sz w:val="18"/>
        <w:lang w:val="en-GB"/>
      </w:rPr>
      <w:t>Pinninkatu</w:t>
    </w:r>
    <w:proofErr w:type="spellEnd"/>
    <w:r>
      <w:rPr>
        <w:rFonts w:ascii="Arial" w:hAnsi="Arial" w:cs="Arial"/>
        <w:sz w:val="18"/>
        <w:lang w:val="en-GB"/>
      </w:rPr>
      <w:t xml:space="preserve"> 53 C, 3rd floor</w:t>
    </w:r>
  </w:p>
  <w:p w:rsidR="00A567D7" w:rsidRDefault="00A567D7">
    <w:pPr>
      <w:pStyle w:val="Footer"/>
      <w:tabs>
        <w:tab w:val="right" w:pos="8647"/>
      </w:tabs>
      <w:spacing w:before="40" w:line="180" w:lineRule="exact"/>
      <w:ind w:right="-2"/>
      <w:rPr>
        <w:rFonts w:ascii="Arial" w:hAnsi="Arial" w:cs="Arial"/>
        <w:sz w:val="18"/>
        <w:lang w:val="en-GB"/>
      </w:rPr>
    </w:pPr>
    <w:r>
      <w:rPr>
        <w:rFonts w:ascii="Arial" w:hAnsi="Arial" w:cs="Arial"/>
        <w:sz w:val="18"/>
        <w:lang w:val="en-GB"/>
      </w:rPr>
      <w:t xml:space="preserve">Managing Director </w:t>
    </w:r>
    <w:r>
      <w:rPr>
        <w:rFonts w:ascii="Arial" w:hAnsi="Arial" w:cs="Arial"/>
        <w:sz w:val="18"/>
        <w:lang w:val="en-GB"/>
      </w:rPr>
      <w:tab/>
    </w:r>
    <w:r>
      <w:rPr>
        <w:rFonts w:ascii="Arial" w:hAnsi="Arial" w:cs="Arial"/>
        <w:sz w:val="18"/>
        <w:lang w:val="en-GB"/>
      </w:rPr>
      <w:tab/>
    </w:r>
    <w:r w:rsidRPr="004B5B73">
      <w:rPr>
        <w:rFonts w:ascii="Arial" w:hAnsi="Arial" w:cs="Arial"/>
        <w:sz w:val="18"/>
        <w:lang w:val="en-US"/>
      </w:rPr>
      <w:t>FIN-33100 Tampere, Finland</w:t>
    </w:r>
  </w:p>
  <w:p w:rsidR="00A567D7" w:rsidRPr="007176B3" w:rsidRDefault="00773786">
    <w:pPr>
      <w:pStyle w:val="Footer"/>
      <w:tabs>
        <w:tab w:val="right" w:pos="8647"/>
      </w:tabs>
      <w:spacing w:before="40" w:line="180" w:lineRule="exact"/>
      <w:ind w:right="-2"/>
      <w:rPr>
        <w:rFonts w:ascii="Arial" w:hAnsi="Arial" w:cs="Arial"/>
        <w:sz w:val="18"/>
        <w:lang w:val="sv-FI"/>
      </w:rPr>
    </w:pPr>
    <w:hyperlink r:id="rId1" w:history="1">
      <w:r w:rsidR="00A567D7" w:rsidRPr="007176B3">
        <w:rPr>
          <w:rStyle w:val="Hyperlink"/>
          <w:rFonts w:ascii="Arial" w:hAnsi="Arial" w:cs="Arial"/>
          <w:sz w:val="18"/>
          <w:lang w:val="sv-FI"/>
        </w:rPr>
        <w:t>juha.moisio@robonic.fi</w:t>
      </w:r>
    </w:hyperlink>
    <w:r w:rsidR="00A567D7" w:rsidRPr="007176B3">
      <w:rPr>
        <w:rFonts w:ascii="Arial" w:hAnsi="Arial" w:cs="Arial"/>
        <w:sz w:val="18"/>
        <w:lang w:val="sv-FI"/>
      </w:rPr>
      <w:t xml:space="preserve"> </w:t>
    </w:r>
    <w:r w:rsidR="00A567D7" w:rsidRPr="007176B3">
      <w:rPr>
        <w:rFonts w:ascii="Arial" w:hAnsi="Arial" w:cs="Arial"/>
        <w:sz w:val="18"/>
        <w:lang w:val="sv-FI"/>
      </w:rPr>
      <w:tab/>
    </w:r>
    <w:r w:rsidR="00A567D7" w:rsidRPr="007176B3">
      <w:rPr>
        <w:rFonts w:ascii="Arial" w:hAnsi="Arial" w:cs="Arial"/>
        <w:sz w:val="18"/>
        <w:lang w:val="sv-FI"/>
      </w:rPr>
      <w:tab/>
      <w:t>VAT FI 0938829-1</w:t>
    </w:r>
  </w:p>
  <w:p w:rsidR="00A567D7" w:rsidRDefault="00A567D7">
    <w:pPr>
      <w:pStyle w:val="Footer"/>
      <w:tabs>
        <w:tab w:val="right" w:pos="8647"/>
      </w:tabs>
      <w:spacing w:before="40" w:line="180" w:lineRule="exact"/>
      <w:ind w:right="-2"/>
      <w:rPr>
        <w:rFonts w:ascii="Arial" w:hAnsi="Arial" w:cs="Arial"/>
      </w:rPr>
    </w:pPr>
    <w:r>
      <w:rPr>
        <w:rFonts w:ascii="Arial" w:hAnsi="Arial" w:cs="Arial"/>
        <w:lang w:val="en-GB"/>
      </w:rPr>
      <w:t xml:space="preserve">Mobile +358 40 751 6363 </w:t>
    </w:r>
    <w:r>
      <w:rPr>
        <w:rFonts w:ascii="Arial" w:hAnsi="Arial" w:cs="Arial"/>
        <w:lang w:val="en-GB"/>
      </w:rPr>
      <w:tab/>
    </w:r>
    <w:r>
      <w:rPr>
        <w:rFonts w:ascii="Arial" w:hAnsi="Arial" w:cs="Arial"/>
        <w:lang w:val="en-GB"/>
      </w:rPr>
      <w:tab/>
      <w:t>Tel. + 3</w:t>
    </w:r>
    <w:r>
      <w:rPr>
        <w:rFonts w:ascii="Arial" w:hAnsi="Arial" w:cs="Arial"/>
      </w:rPr>
      <w:t>58 40 751 6363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829" w:rsidRDefault="00115829">
      <w:r>
        <w:separator/>
      </w:r>
    </w:p>
  </w:footnote>
  <w:footnote w:type="continuationSeparator" w:id="0">
    <w:p w:rsidR="00115829" w:rsidRDefault="00115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D7" w:rsidRDefault="00186BFB">
    <w:pPr>
      <w:pStyle w:val="Header"/>
      <w:ind w:hanging="1276"/>
    </w:pPr>
    <w:r>
      <w:rPr>
        <w:noProof/>
        <w:lang w:val="en-GB" w:eastAsia="en-GB"/>
      </w:rPr>
      <w:drawing>
        <wp:anchor distT="0" distB="0" distL="114300" distR="114300" simplePos="0" relativeHeight="251659264" behindDoc="0" locked="0" layoutInCell="1" allowOverlap="1">
          <wp:simplePos x="0" y="0"/>
          <wp:positionH relativeFrom="column">
            <wp:posOffset>-747395</wp:posOffset>
          </wp:positionH>
          <wp:positionV relativeFrom="paragraph">
            <wp:posOffset>17145</wp:posOffset>
          </wp:positionV>
          <wp:extent cx="1343025" cy="612140"/>
          <wp:effectExtent l="0" t="0" r="9525" b="0"/>
          <wp:wrapNone/>
          <wp:docPr id="4" name="Kuva 2" descr="Robonic_logo_ilman ala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descr="Robonic_logo_ilman ala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612140"/>
                  </a:xfrm>
                  <a:prstGeom prst="rect">
                    <a:avLst/>
                  </a:prstGeom>
                  <a:noFill/>
                </pic:spPr>
              </pic:pic>
            </a:graphicData>
          </a:graphic>
          <wp14:sizeRelH relativeFrom="page">
            <wp14:pctWidth>0</wp14:pctWidth>
          </wp14:sizeRelH>
          <wp14:sizeRelV relativeFrom="page">
            <wp14:pctHeight>0</wp14:pctHeight>
          </wp14:sizeRelV>
        </wp:anchor>
      </w:drawing>
    </w:r>
  </w:p>
  <w:p w:rsidR="00A567D7" w:rsidRDefault="00186BFB" w:rsidP="000E6746">
    <w:pPr>
      <w:pStyle w:val="Header"/>
      <w:ind w:left="-422" w:hanging="571"/>
      <w:rPr>
        <w:rFonts w:ascii="Arial" w:hAnsi="Arial" w:cs="Arial"/>
        <w:sz w:val="28"/>
        <w:szCs w:val="28"/>
        <w:lang w:val="en-GB"/>
      </w:rPr>
    </w:pPr>
    <w:r>
      <w:rPr>
        <w:noProof/>
        <w:lang w:val="en-GB" w:eastAsia="en-GB"/>
      </w:rPr>
      <mc:AlternateContent>
        <mc:Choice Requires="wps">
          <w:drawing>
            <wp:anchor distT="0" distB="0" distL="114299" distR="114299" simplePos="0" relativeHeight="251657216" behindDoc="0" locked="0" layoutInCell="1" allowOverlap="1" wp14:anchorId="072894E3" wp14:editId="3AE4731A">
              <wp:simplePos x="0" y="0"/>
              <wp:positionH relativeFrom="column">
                <wp:posOffset>-245746</wp:posOffset>
              </wp:positionH>
              <wp:positionV relativeFrom="paragraph">
                <wp:posOffset>1182370</wp:posOffset>
              </wp:positionV>
              <wp:extent cx="0" cy="9029700"/>
              <wp:effectExtent l="0" t="0" r="1905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9700"/>
                      </a:xfrm>
                      <a:prstGeom prst="line">
                        <a:avLst/>
                      </a:prstGeom>
                      <a:noFill/>
                      <a:ln w="15875" cap="rnd">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7384E" id="Line 13"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5pt,93.1pt" to="-19.35pt,8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" strokecolor="gray" strokeweight="1.25pt">
              <v:stroke dashstyle="1 1" endcap="round"/>
            </v:line>
          </w:pict>
        </mc:Fallback>
      </mc:AlternateContent>
    </w:r>
    <w:r>
      <w:rPr>
        <w:noProof/>
        <w:lang w:val="en-GB" w:eastAsia="en-GB"/>
      </w:rPr>
      <w:drawing>
        <wp:anchor distT="0" distB="0" distL="114300" distR="114300" simplePos="0" relativeHeight="251658240" behindDoc="1" locked="0" layoutInCell="1" allowOverlap="1" wp14:anchorId="69206D7B" wp14:editId="1C14FB00">
          <wp:simplePos x="0" y="0"/>
          <wp:positionH relativeFrom="column">
            <wp:posOffset>-817245</wp:posOffset>
          </wp:positionH>
          <wp:positionV relativeFrom="paragraph">
            <wp:posOffset>1106170</wp:posOffset>
          </wp:positionV>
          <wp:extent cx="439420" cy="7567295"/>
          <wp:effectExtent l="0" t="0" r="0" b="0"/>
          <wp:wrapNone/>
          <wp:docPr id="3" name="Picture 14" descr="communiqué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mmuniquépr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9420" cy="7567295"/>
                  </a:xfrm>
                  <a:prstGeom prst="rect">
                    <a:avLst/>
                  </a:prstGeom>
                  <a:noFill/>
                </pic:spPr>
              </pic:pic>
            </a:graphicData>
          </a:graphic>
          <wp14:sizeRelH relativeFrom="page">
            <wp14:pctWidth>0</wp14:pctWidth>
          </wp14:sizeRelH>
          <wp14:sizeRelV relativeFrom="page">
            <wp14:pctHeight>0</wp14:pctHeight>
          </wp14:sizeRelV>
        </wp:anchor>
      </w:drawing>
    </w:r>
    <w:r w:rsidR="00A567D7">
      <w:rPr>
        <w:lang w:val="en-GB"/>
      </w:rPr>
      <w:tab/>
    </w:r>
    <w:r w:rsidR="00A567D7">
      <w:rPr>
        <w:lang w:val="en-GB"/>
      </w:rPr>
      <w:tab/>
    </w:r>
  </w:p>
  <w:p w:rsidR="00A567D7" w:rsidRDefault="00A567D7">
    <w:pPr>
      <w:pStyle w:val="Header"/>
      <w:ind w:left="-422" w:hanging="571"/>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00BDD"/>
    <w:multiLevelType w:val="hybridMultilevel"/>
    <w:tmpl w:val="24F4F884"/>
    <w:lvl w:ilvl="0" w:tplc="EBFE2B56">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45A5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9B07E3"/>
    <w:multiLevelType w:val="singleLevel"/>
    <w:tmpl w:val="406E256C"/>
    <w:lvl w:ilvl="0">
      <w:start w:val="10"/>
      <w:numFmt w:val="bullet"/>
      <w:lvlText w:val="-"/>
      <w:lvlJc w:val="left"/>
      <w:pPr>
        <w:tabs>
          <w:tab w:val="num" w:pos="360"/>
        </w:tabs>
        <w:ind w:left="360" w:hanging="360"/>
      </w:pPr>
      <w:rPr>
        <w:rFonts w:hint="default"/>
      </w:rPr>
    </w:lvl>
  </w:abstractNum>
  <w:abstractNum w:abstractNumId="3" w15:restartNumberingAfterBreak="0">
    <w:nsid w:val="07BA225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960646"/>
    <w:multiLevelType w:val="hybridMultilevel"/>
    <w:tmpl w:val="6ADC1970"/>
    <w:lvl w:ilvl="0" w:tplc="94DE8248">
      <w:start w:val="1"/>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A0564"/>
    <w:multiLevelType w:val="singleLevel"/>
    <w:tmpl w:val="1C30B566"/>
    <w:lvl w:ilvl="0">
      <w:numFmt w:val="bullet"/>
      <w:lvlText w:val="-"/>
      <w:lvlJc w:val="left"/>
      <w:pPr>
        <w:tabs>
          <w:tab w:val="num" w:pos="1778"/>
        </w:tabs>
        <w:ind w:left="1778" w:hanging="360"/>
      </w:pPr>
      <w:rPr>
        <w:rFonts w:ascii="Times New Roman" w:hAnsi="Times New Roman" w:hint="default"/>
      </w:rPr>
    </w:lvl>
  </w:abstractNum>
  <w:abstractNum w:abstractNumId="6" w15:restartNumberingAfterBreak="0">
    <w:nsid w:val="1544049B"/>
    <w:multiLevelType w:val="singleLevel"/>
    <w:tmpl w:val="BCF24B26"/>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D0034B1"/>
    <w:multiLevelType w:val="singleLevel"/>
    <w:tmpl w:val="1860630C"/>
    <w:lvl w:ilvl="0">
      <w:start w:val="1"/>
      <w:numFmt w:val="lowerLetter"/>
      <w:pStyle w:val="TGS3"/>
      <w:lvlText w:val="%1)"/>
      <w:lvlJc w:val="left"/>
      <w:pPr>
        <w:tabs>
          <w:tab w:val="num" w:pos="360"/>
        </w:tabs>
        <w:ind w:left="360" w:hanging="360"/>
      </w:pPr>
      <w:rPr>
        <w:rFonts w:cs="Times New Roman"/>
      </w:rPr>
    </w:lvl>
  </w:abstractNum>
  <w:abstractNum w:abstractNumId="8" w15:restartNumberingAfterBreak="0">
    <w:nsid w:val="1DCB2154"/>
    <w:multiLevelType w:val="singleLevel"/>
    <w:tmpl w:val="406E256C"/>
    <w:lvl w:ilvl="0">
      <w:start w:val="10"/>
      <w:numFmt w:val="bullet"/>
      <w:lvlText w:val="-"/>
      <w:lvlJc w:val="left"/>
      <w:pPr>
        <w:tabs>
          <w:tab w:val="num" w:pos="360"/>
        </w:tabs>
        <w:ind w:left="360" w:hanging="360"/>
      </w:pPr>
      <w:rPr>
        <w:rFonts w:hint="default"/>
      </w:rPr>
    </w:lvl>
  </w:abstractNum>
  <w:abstractNum w:abstractNumId="9" w15:restartNumberingAfterBreak="0">
    <w:nsid w:val="1DD64D7C"/>
    <w:multiLevelType w:val="singleLevel"/>
    <w:tmpl w:val="406E256C"/>
    <w:lvl w:ilvl="0">
      <w:start w:val="10"/>
      <w:numFmt w:val="bullet"/>
      <w:lvlText w:val="-"/>
      <w:lvlJc w:val="left"/>
      <w:pPr>
        <w:tabs>
          <w:tab w:val="num" w:pos="360"/>
        </w:tabs>
        <w:ind w:left="360" w:hanging="360"/>
      </w:pPr>
      <w:rPr>
        <w:rFonts w:hint="default"/>
      </w:rPr>
    </w:lvl>
  </w:abstractNum>
  <w:abstractNum w:abstractNumId="10" w15:restartNumberingAfterBreak="0">
    <w:nsid w:val="31D75277"/>
    <w:multiLevelType w:val="singleLevel"/>
    <w:tmpl w:val="406E256C"/>
    <w:lvl w:ilvl="0">
      <w:start w:val="10"/>
      <w:numFmt w:val="bullet"/>
      <w:lvlText w:val="-"/>
      <w:lvlJc w:val="left"/>
      <w:pPr>
        <w:tabs>
          <w:tab w:val="num" w:pos="360"/>
        </w:tabs>
        <w:ind w:left="360" w:hanging="360"/>
      </w:pPr>
      <w:rPr>
        <w:rFonts w:hint="default"/>
      </w:rPr>
    </w:lvl>
  </w:abstractNum>
  <w:abstractNum w:abstractNumId="11" w15:restartNumberingAfterBreak="0">
    <w:nsid w:val="336F714C"/>
    <w:multiLevelType w:val="singleLevel"/>
    <w:tmpl w:val="E0B873DE"/>
    <w:lvl w:ilvl="0">
      <w:start w:val="6"/>
      <w:numFmt w:val="bullet"/>
      <w:lvlText w:val="-"/>
      <w:lvlJc w:val="left"/>
      <w:pPr>
        <w:tabs>
          <w:tab w:val="num" w:pos="1710"/>
        </w:tabs>
        <w:ind w:left="1710" w:hanging="360"/>
      </w:pPr>
      <w:rPr>
        <w:rFonts w:ascii="Times New Roman" w:hAnsi="Times New Roman" w:hint="default"/>
      </w:rPr>
    </w:lvl>
  </w:abstractNum>
  <w:abstractNum w:abstractNumId="12" w15:restartNumberingAfterBreak="0">
    <w:nsid w:val="385E3BAC"/>
    <w:multiLevelType w:val="hybridMultilevel"/>
    <w:tmpl w:val="49909A7E"/>
    <w:lvl w:ilvl="0" w:tplc="864451AA">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1E57D4"/>
    <w:multiLevelType w:val="hybridMultilevel"/>
    <w:tmpl w:val="41444C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D7741"/>
    <w:multiLevelType w:val="singleLevel"/>
    <w:tmpl w:val="E0B873DE"/>
    <w:lvl w:ilvl="0">
      <w:start w:val="6"/>
      <w:numFmt w:val="bullet"/>
      <w:lvlText w:val="-"/>
      <w:lvlJc w:val="left"/>
      <w:pPr>
        <w:tabs>
          <w:tab w:val="num" w:pos="1710"/>
        </w:tabs>
        <w:ind w:left="1710" w:hanging="360"/>
      </w:pPr>
      <w:rPr>
        <w:rFonts w:ascii="Times New Roman" w:hAnsi="Times New Roman" w:hint="default"/>
      </w:rPr>
    </w:lvl>
  </w:abstractNum>
  <w:abstractNum w:abstractNumId="15" w15:restartNumberingAfterBreak="0">
    <w:nsid w:val="4A846B6E"/>
    <w:multiLevelType w:val="singleLevel"/>
    <w:tmpl w:val="406E256C"/>
    <w:lvl w:ilvl="0">
      <w:start w:val="10"/>
      <w:numFmt w:val="bullet"/>
      <w:lvlText w:val="-"/>
      <w:lvlJc w:val="left"/>
      <w:pPr>
        <w:tabs>
          <w:tab w:val="num" w:pos="360"/>
        </w:tabs>
        <w:ind w:left="360" w:hanging="360"/>
      </w:pPr>
      <w:rPr>
        <w:rFonts w:hint="default"/>
      </w:rPr>
    </w:lvl>
  </w:abstractNum>
  <w:abstractNum w:abstractNumId="16" w15:restartNumberingAfterBreak="0">
    <w:nsid w:val="550B41E1"/>
    <w:multiLevelType w:val="singleLevel"/>
    <w:tmpl w:val="406E256C"/>
    <w:lvl w:ilvl="0">
      <w:start w:val="10"/>
      <w:numFmt w:val="bullet"/>
      <w:lvlText w:val="-"/>
      <w:lvlJc w:val="left"/>
      <w:pPr>
        <w:tabs>
          <w:tab w:val="num" w:pos="360"/>
        </w:tabs>
        <w:ind w:left="360" w:hanging="360"/>
      </w:pPr>
      <w:rPr>
        <w:rFonts w:hint="default"/>
      </w:rPr>
    </w:lvl>
  </w:abstractNum>
  <w:abstractNum w:abstractNumId="17" w15:restartNumberingAfterBreak="0">
    <w:nsid w:val="55AC7FF0"/>
    <w:multiLevelType w:val="singleLevel"/>
    <w:tmpl w:val="FDAC78DA"/>
    <w:lvl w:ilvl="0">
      <w:start w:val="1"/>
      <w:numFmt w:val="upperRoman"/>
      <w:pStyle w:val="TGS1"/>
      <w:lvlText w:val="%1."/>
      <w:lvlJc w:val="left"/>
      <w:pPr>
        <w:tabs>
          <w:tab w:val="num" w:pos="720"/>
        </w:tabs>
        <w:ind w:left="720" w:hanging="720"/>
      </w:pPr>
      <w:rPr>
        <w:rFonts w:cs="Times New Roman"/>
      </w:rPr>
    </w:lvl>
  </w:abstractNum>
  <w:abstractNum w:abstractNumId="18" w15:restartNumberingAfterBreak="0">
    <w:nsid w:val="5B2A28AE"/>
    <w:multiLevelType w:val="singleLevel"/>
    <w:tmpl w:val="406E256C"/>
    <w:lvl w:ilvl="0">
      <w:start w:val="10"/>
      <w:numFmt w:val="bullet"/>
      <w:lvlText w:val="-"/>
      <w:lvlJc w:val="left"/>
      <w:pPr>
        <w:tabs>
          <w:tab w:val="num" w:pos="360"/>
        </w:tabs>
        <w:ind w:left="360" w:hanging="360"/>
      </w:pPr>
      <w:rPr>
        <w:rFonts w:hint="default"/>
      </w:rPr>
    </w:lvl>
  </w:abstractNum>
  <w:abstractNum w:abstractNumId="19" w15:restartNumberingAfterBreak="0">
    <w:nsid w:val="5C26736E"/>
    <w:multiLevelType w:val="singleLevel"/>
    <w:tmpl w:val="C0B8F29A"/>
    <w:lvl w:ilvl="0">
      <w:start w:val="1"/>
      <w:numFmt w:val="upperLetter"/>
      <w:pStyle w:val="TGS2"/>
      <w:lvlText w:val="%1."/>
      <w:lvlJc w:val="left"/>
      <w:pPr>
        <w:tabs>
          <w:tab w:val="num" w:pos="360"/>
        </w:tabs>
        <w:ind w:left="360" w:hanging="360"/>
      </w:pPr>
      <w:rPr>
        <w:rFonts w:cs="Times New Roman"/>
      </w:rPr>
    </w:lvl>
  </w:abstractNum>
  <w:abstractNum w:abstractNumId="20" w15:restartNumberingAfterBreak="0">
    <w:nsid w:val="5D567B2E"/>
    <w:multiLevelType w:val="multilevel"/>
    <w:tmpl w:val="BA8AB9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E4400C"/>
    <w:multiLevelType w:val="singleLevel"/>
    <w:tmpl w:val="406E256C"/>
    <w:lvl w:ilvl="0">
      <w:start w:val="10"/>
      <w:numFmt w:val="bullet"/>
      <w:lvlText w:val="-"/>
      <w:lvlJc w:val="left"/>
      <w:pPr>
        <w:tabs>
          <w:tab w:val="num" w:pos="360"/>
        </w:tabs>
        <w:ind w:left="360" w:hanging="360"/>
      </w:pPr>
      <w:rPr>
        <w:rFonts w:hint="default"/>
      </w:rPr>
    </w:lvl>
  </w:abstractNum>
  <w:abstractNum w:abstractNumId="22" w15:restartNumberingAfterBreak="0">
    <w:nsid w:val="69FB05D7"/>
    <w:multiLevelType w:val="hybridMultilevel"/>
    <w:tmpl w:val="8D7EC0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B81424"/>
    <w:multiLevelType w:val="singleLevel"/>
    <w:tmpl w:val="406E256C"/>
    <w:lvl w:ilvl="0">
      <w:start w:val="10"/>
      <w:numFmt w:val="bullet"/>
      <w:lvlText w:val="-"/>
      <w:lvlJc w:val="left"/>
      <w:pPr>
        <w:tabs>
          <w:tab w:val="num" w:pos="360"/>
        </w:tabs>
        <w:ind w:left="360" w:hanging="360"/>
      </w:pPr>
      <w:rPr>
        <w:rFonts w:hint="default"/>
      </w:rPr>
    </w:lvl>
  </w:abstractNum>
  <w:abstractNum w:abstractNumId="24" w15:restartNumberingAfterBreak="0">
    <w:nsid w:val="77F379F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D95099"/>
    <w:multiLevelType w:val="singleLevel"/>
    <w:tmpl w:val="97D8C70E"/>
    <w:lvl w:ilvl="0">
      <w:numFmt w:val="bullet"/>
      <w:lvlText w:val=""/>
      <w:lvlJc w:val="left"/>
      <w:pPr>
        <w:tabs>
          <w:tab w:val="num" w:pos="360"/>
        </w:tabs>
        <w:ind w:left="360" w:hanging="360"/>
      </w:pPr>
      <w:rPr>
        <w:rFonts w:ascii="Symbol" w:hAnsi="Symbol" w:hint="default"/>
      </w:rPr>
    </w:lvl>
  </w:abstractNum>
  <w:abstractNum w:abstractNumId="26" w15:restartNumberingAfterBreak="0">
    <w:nsid w:val="7A09079C"/>
    <w:multiLevelType w:val="singleLevel"/>
    <w:tmpl w:val="406E256C"/>
    <w:lvl w:ilvl="0">
      <w:start w:val="10"/>
      <w:numFmt w:val="bullet"/>
      <w:lvlText w:val="-"/>
      <w:lvlJc w:val="left"/>
      <w:pPr>
        <w:tabs>
          <w:tab w:val="num" w:pos="360"/>
        </w:tabs>
        <w:ind w:left="360" w:hanging="360"/>
      </w:pPr>
      <w:rPr>
        <w:rFonts w:hint="default"/>
      </w:rPr>
    </w:lvl>
  </w:abstractNum>
  <w:abstractNum w:abstractNumId="27" w15:restartNumberingAfterBreak="0">
    <w:nsid w:val="7D9C1A2F"/>
    <w:multiLevelType w:val="hybridMultilevel"/>
    <w:tmpl w:val="81E22556"/>
    <w:lvl w:ilvl="0" w:tplc="B1DA6A50">
      <w:start w:val="1"/>
      <w:numFmt w:val="bullet"/>
      <w:lvlText w:val="•"/>
      <w:lvlJc w:val="left"/>
      <w:pPr>
        <w:tabs>
          <w:tab w:val="num" w:pos="720"/>
        </w:tabs>
        <w:ind w:left="720" w:hanging="360"/>
      </w:pPr>
      <w:rPr>
        <w:rFonts w:ascii="Times New Roman" w:hAnsi="Times New Roman" w:hint="default"/>
      </w:rPr>
    </w:lvl>
    <w:lvl w:ilvl="1" w:tplc="E75C71BE" w:tentative="1">
      <w:start w:val="1"/>
      <w:numFmt w:val="bullet"/>
      <w:lvlText w:val="•"/>
      <w:lvlJc w:val="left"/>
      <w:pPr>
        <w:tabs>
          <w:tab w:val="num" w:pos="1440"/>
        </w:tabs>
        <w:ind w:left="1440" w:hanging="360"/>
      </w:pPr>
      <w:rPr>
        <w:rFonts w:ascii="Times New Roman" w:hAnsi="Times New Roman" w:hint="default"/>
      </w:rPr>
    </w:lvl>
    <w:lvl w:ilvl="2" w:tplc="E6666DDA" w:tentative="1">
      <w:start w:val="1"/>
      <w:numFmt w:val="bullet"/>
      <w:lvlText w:val="•"/>
      <w:lvlJc w:val="left"/>
      <w:pPr>
        <w:tabs>
          <w:tab w:val="num" w:pos="2160"/>
        </w:tabs>
        <w:ind w:left="2160" w:hanging="360"/>
      </w:pPr>
      <w:rPr>
        <w:rFonts w:ascii="Times New Roman" w:hAnsi="Times New Roman" w:hint="default"/>
      </w:rPr>
    </w:lvl>
    <w:lvl w:ilvl="3" w:tplc="CCE89B8E" w:tentative="1">
      <w:start w:val="1"/>
      <w:numFmt w:val="bullet"/>
      <w:lvlText w:val="•"/>
      <w:lvlJc w:val="left"/>
      <w:pPr>
        <w:tabs>
          <w:tab w:val="num" w:pos="2880"/>
        </w:tabs>
        <w:ind w:left="2880" w:hanging="360"/>
      </w:pPr>
      <w:rPr>
        <w:rFonts w:ascii="Times New Roman" w:hAnsi="Times New Roman" w:hint="default"/>
      </w:rPr>
    </w:lvl>
    <w:lvl w:ilvl="4" w:tplc="3B5A6950" w:tentative="1">
      <w:start w:val="1"/>
      <w:numFmt w:val="bullet"/>
      <w:lvlText w:val="•"/>
      <w:lvlJc w:val="left"/>
      <w:pPr>
        <w:tabs>
          <w:tab w:val="num" w:pos="3600"/>
        </w:tabs>
        <w:ind w:left="3600" w:hanging="360"/>
      </w:pPr>
      <w:rPr>
        <w:rFonts w:ascii="Times New Roman" w:hAnsi="Times New Roman" w:hint="default"/>
      </w:rPr>
    </w:lvl>
    <w:lvl w:ilvl="5" w:tplc="80DA9F8A" w:tentative="1">
      <w:start w:val="1"/>
      <w:numFmt w:val="bullet"/>
      <w:lvlText w:val="•"/>
      <w:lvlJc w:val="left"/>
      <w:pPr>
        <w:tabs>
          <w:tab w:val="num" w:pos="4320"/>
        </w:tabs>
        <w:ind w:left="4320" w:hanging="360"/>
      </w:pPr>
      <w:rPr>
        <w:rFonts w:ascii="Times New Roman" w:hAnsi="Times New Roman" w:hint="default"/>
      </w:rPr>
    </w:lvl>
    <w:lvl w:ilvl="6" w:tplc="05862460" w:tentative="1">
      <w:start w:val="1"/>
      <w:numFmt w:val="bullet"/>
      <w:lvlText w:val="•"/>
      <w:lvlJc w:val="left"/>
      <w:pPr>
        <w:tabs>
          <w:tab w:val="num" w:pos="5040"/>
        </w:tabs>
        <w:ind w:left="5040" w:hanging="360"/>
      </w:pPr>
      <w:rPr>
        <w:rFonts w:ascii="Times New Roman" w:hAnsi="Times New Roman" w:hint="default"/>
      </w:rPr>
    </w:lvl>
    <w:lvl w:ilvl="7" w:tplc="03D2E718" w:tentative="1">
      <w:start w:val="1"/>
      <w:numFmt w:val="bullet"/>
      <w:lvlText w:val="•"/>
      <w:lvlJc w:val="left"/>
      <w:pPr>
        <w:tabs>
          <w:tab w:val="num" w:pos="5760"/>
        </w:tabs>
        <w:ind w:left="5760" w:hanging="360"/>
      </w:pPr>
      <w:rPr>
        <w:rFonts w:ascii="Times New Roman" w:hAnsi="Times New Roman" w:hint="default"/>
      </w:rPr>
    </w:lvl>
    <w:lvl w:ilvl="8" w:tplc="1C10D7F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EB70130"/>
    <w:multiLevelType w:val="singleLevel"/>
    <w:tmpl w:val="5D90D1C6"/>
    <w:lvl w:ilvl="0">
      <w:numFmt w:val="bullet"/>
      <w:lvlText w:val=""/>
      <w:lvlJc w:val="left"/>
      <w:pPr>
        <w:tabs>
          <w:tab w:val="num" w:pos="420"/>
        </w:tabs>
        <w:ind w:left="420" w:hanging="420"/>
      </w:pPr>
      <w:rPr>
        <w:rFonts w:ascii="Webdings" w:hAnsi="Webdings" w:hint="default"/>
      </w:rPr>
    </w:lvl>
  </w:abstractNum>
  <w:num w:numId="1">
    <w:abstractNumId w:val="17"/>
  </w:num>
  <w:num w:numId="2">
    <w:abstractNumId w:val="19"/>
  </w:num>
  <w:num w:numId="3">
    <w:abstractNumId w:val="7"/>
  </w:num>
  <w:num w:numId="4">
    <w:abstractNumId w:val="1"/>
  </w:num>
  <w:num w:numId="5">
    <w:abstractNumId w:val="11"/>
  </w:num>
  <w:num w:numId="6">
    <w:abstractNumId w:val="14"/>
  </w:num>
  <w:num w:numId="7">
    <w:abstractNumId w:val="24"/>
  </w:num>
  <w:num w:numId="8">
    <w:abstractNumId w:val="3"/>
  </w:num>
  <w:num w:numId="9">
    <w:abstractNumId w:val="5"/>
  </w:num>
  <w:num w:numId="10">
    <w:abstractNumId w:val="28"/>
  </w:num>
  <w:num w:numId="11">
    <w:abstractNumId w:val="21"/>
  </w:num>
  <w:num w:numId="12">
    <w:abstractNumId w:val="26"/>
  </w:num>
  <w:num w:numId="13">
    <w:abstractNumId w:val="9"/>
  </w:num>
  <w:num w:numId="14">
    <w:abstractNumId w:val="23"/>
  </w:num>
  <w:num w:numId="15">
    <w:abstractNumId w:val="16"/>
  </w:num>
  <w:num w:numId="16">
    <w:abstractNumId w:val="2"/>
  </w:num>
  <w:num w:numId="17">
    <w:abstractNumId w:val="10"/>
  </w:num>
  <w:num w:numId="18">
    <w:abstractNumId w:val="15"/>
  </w:num>
  <w:num w:numId="19">
    <w:abstractNumId w:val="8"/>
  </w:num>
  <w:num w:numId="20">
    <w:abstractNumId w:val="18"/>
  </w:num>
  <w:num w:numId="21">
    <w:abstractNumId w:val="20"/>
  </w:num>
  <w:num w:numId="22">
    <w:abstractNumId w:val="6"/>
  </w:num>
  <w:num w:numId="23">
    <w:abstractNumId w:val="25"/>
  </w:num>
  <w:num w:numId="24">
    <w:abstractNumId w:val="0"/>
  </w:num>
  <w:num w:numId="25">
    <w:abstractNumId w:val="4"/>
  </w:num>
  <w:num w:numId="26">
    <w:abstractNumId w:val="13"/>
  </w:num>
  <w:num w:numId="27">
    <w:abstractNumId w:val="22"/>
  </w:num>
  <w:num w:numId="28">
    <w:abstractNumId w:val="1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51"/>
    <w:rsid w:val="00006E5A"/>
    <w:rsid w:val="00031D68"/>
    <w:rsid w:val="00065D51"/>
    <w:rsid w:val="00070C77"/>
    <w:rsid w:val="000D7574"/>
    <w:rsid w:val="000E6746"/>
    <w:rsid w:val="00115829"/>
    <w:rsid w:val="0018074A"/>
    <w:rsid w:val="00186BFB"/>
    <w:rsid w:val="001905D1"/>
    <w:rsid w:val="00240398"/>
    <w:rsid w:val="00293C86"/>
    <w:rsid w:val="002943CF"/>
    <w:rsid w:val="002B22D8"/>
    <w:rsid w:val="00300FF9"/>
    <w:rsid w:val="00313575"/>
    <w:rsid w:val="00356391"/>
    <w:rsid w:val="00373D92"/>
    <w:rsid w:val="003743AF"/>
    <w:rsid w:val="00385132"/>
    <w:rsid w:val="003E676F"/>
    <w:rsid w:val="003F0E82"/>
    <w:rsid w:val="00412894"/>
    <w:rsid w:val="00432AD4"/>
    <w:rsid w:val="004B5B73"/>
    <w:rsid w:val="00554029"/>
    <w:rsid w:val="005B4CFA"/>
    <w:rsid w:val="00630638"/>
    <w:rsid w:val="00642BE3"/>
    <w:rsid w:val="006B54BF"/>
    <w:rsid w:val="006C4713"/>
    <w:rsid w:val="006D6A0B"/>
    <w:rsid w:val="00700C15"/>
    <w:rsid w:val="00711DDD"/>
    <w:rsid w:val="007176B3"/>
    <w:rsid w:val="007327AF"/>
    <w:rsid w:val="00735E15"/>
    <w:rsid w:val="00773786"/>
    <w:rsid w:val="00791BB0"/>
    <w:rsid w:val="007E0DCF"/>
    <w:rsid w:val="0080154D"/>
    <w:rsid w:val="00824E0A"/>
    <w:rsid w:val="00855D77"/>
    <w:rsid w:val="00860EBF"/>
    <w:rsid w:val="008A79A6"/>
    <w:rsid w:val="008C06A4"/>
    <w:rsid w:val="008C65C1"/>
    <w:rsid w:val="008E15E0"/>
    <w:rsid w:val="009125ED"/>
    <w:rsid w:val="00980A67"/>
    <w:rsid w:val="009B12AF"/>
    <w:rsid w:val="00A1225D"/>
    <w:rsid w:val="00A567D7"/>
    <w:rsid w:val="00A93E1A"/>
    <w:rsid w:val="00AA6AF2"/>
    <w:rsid w:val="00AC1150"/>
    <w:rsid w:val="00AE36E3"/>
    <w:rsid w:val="00AF3488"/>
    <w:rsid w:val="00B031D2"/>
    <w:rsid w:val="00B06D48"/>
    <w:rsid w:val="00B10B7C"/>
    <w:rsid w:val="00B21BAC"/>
    <w:rsid w:val="00B27223"/>
    <w:rsid w:val="00B8259B"/>
    <w:rsid w:val="00B83D89"/>
    <w:rsid w:val="00BC2C09"/>
    <w:rsid w:val="00C027A3"/>
    <w:rsid w:val="00C15CCA"/>
    <w:rsid w:val="00CB3CCE"/>
    <w:rsid w:val="00CC42F1"/>
    <w:rsid w:val="00D013A6"/>
    <w:rsid w:val="00D22968"/>
    <w:rsid w:val="00D51AFE"/>
    <w:rsid w:val="00D57988"/>
    <w:rsid w:val="00D940FE"/>
    <w:rsid w:val="00DB252E"/>
    <w:rsid w:val="00DB5A32"/>
    <w:rsid w:val="00DF26C3"/>
    <w:rsid w:val="00DF2AFE"/>
    <w:rsid w:val="00DF4F0F"/>
    <w:rsid w:val="00E60AE5"/>
    <w:rsid w:val="00E829A9"/>
    <w:rsid w:val="00E93049"/>
    <w:rsid w:val="00EA0FE7"/>
    <w:rsid w:val="00EF41A9"/>
    <w:rsid w:val="00F00D5E"/>
    <w:rsid w:val="00F320BE"/>
    <w:rsid w:val="00FB2C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2049"/>
    <o:shapelayout v:ext="edit">
      <o:idmap v:ext="edit" data="1"/>
    </o:shapelayout>
  </w:shapeDefaults>
  <w:decimalSymbol w:val=","/>
  <w:listSeparator w:val=";"/>
  <w15:docId w15:val="{38908292-DB5D-4A62-B110-F3D37576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6C3"/>
    <w:rPr>
      <w:sz w:val="20"/>
      <w:szCs w:val="20"/>
    </w:rPr>
  </w:style>
  <w:style w:type="paragraph" w:styleId="Heading1">
    <w:name w:val="heading 1"/>
    <w:basedOn w:val="Normal"/>
    <w:next w:val="Normal"/>
    <w:link w:val="Heading1Char"/>
    <w:uiPriority w:val="99"/>
    <w:qFormat/>
    <w:rsid w:val="00DF26C3"/>
    <w:pPr>
      <w:keepNext/>
      <w:ind w:left="1843"/>
      <w:jc w:val="center"/>
      <w:outlineLvl w:val="0"/>
    </w:pPr>
    <w:rPr>
      <w:rFonts w:ascii="Arial" w:hAnsi="Arial" w:cs="Arial"/>
      <w:b/>
      <w:bCs/>
      <w:sz w:val="36"/>
      <w:szCs w:val="36"/>
    </w:rPr>
  </w:style>
  <w:style w:type="paragraph" w:styleId="Heading2">
    <w:name w:val="heading 2"/>
    <w:basedOn w:val="Normal"/>
    <w:next w:val="Normal"/>
    <w:link w:val="Heading2Char"/>
    <w:uiPriority w:val="99"/>
    <w:qFormat/>
    <w:rsid w:val="00DF26C3"/>
    <w:pPr>
      <w:keepNext/>
      <w:ind w:left="1483"/>
      <w:jc w:val="both"/>
      <w:outlineLvl w:val="1"/>
    </w:pPr>
    <w:rPr>
      <w:rFonts w:ascii="Arial" w:hAnsi="Arial" w:cs="Arial"/>
      <w:b/>
      <w:bCs/>
      <w:sz w:val="22"/>
      <w:szCs w:val="22"/>
    </w:rPr>
  </w:style>
  <w:style w:type="paragraph" w:styleId="Heading3">
    <w:name w:val="heading 3"/>
    <w:basedOn w:val="Normal"/>
    <w:next w:val="Normal"/>
    <w:link w:val="Heading3Char"/>
    <w:uiPriority w:val="99"/>
    <w:qFormat/>
    <w:rsid w:val="00DF26C3"/>
    <w:pPr>
      <w:keepNext/>
      <w:ind w:left="1418"/>
      <w:jc w:val="center"/>
      <w:outlineLvl w:val="2"/>
    </w:pPr>
    <w:rPr>
      <w:rFonts w:ascii="Arial" w:hAnsi="Arial" w:cs="Arial"/>
      <w:b/>
      <w:bCs/>
      <w:sz w:val="28"/>
      <w:szCs w:val="28"/>
    </w:rPr>
  </w:style>
  <w:style w:type="paragraph" w:styleId="Heading4">
    <w:name w:val="heading 4"/>
    <w:basedOn w:val="Normal"/>
    <w:next w:val="Normal"/>
    <w:link w:val="Heading4Char"/>
    <w:uiPriority w:val="99"/>
    <w:qFormat/>
    <w:rsid w:val="00DF26C3"/>
    <w:pPr>
      <w:keepNext/>
      <w:ind w:left="1418"/>
      <w:jc w:val="center"/>
      <w:outlineLvl w:val="3"/>
    </w:pPr>
    <w:rPr>
      <w:rFonts w:ascii="Arial" w:hAnsi="Arial" w:cs="Arial"/>
      <w:b/>
      <w:bCs/>
      <w:sz w:val="32"/>
      <w:szCs w:val="32"/>
    </w:rPr>
  </w:style>
  <w:style w:type="paragraph" w:styleId="Heading5">
    <w:name w:val="heading 5"/>
    <w:basedOn w:val="Normal"/>
    <w:next w:val="Normal"/>
    <w:link w:val="Heading5Char"/>
    <w:uiPriority w:val="99"/>
    <w:qFormat/>
    <w:rsid w:val="00DF26C3"/>
    <w:pPr>
      <w:keepNext/>
      <w:ind w:left="1418"/>
      <w:outlineLvl w:val="4"/>
    </w:pPr>
    <w:rPr>
      <w:rFonts w:ascii="Arial" w:hAnsi="Arial" w:cs="Arial"/>
      <w:sz w:val="32"/>
      <w:szCs w:val="32"/>
    </w:rPr>
  </w:style>
  <w:style w:type="paragraph" w:styleId="Heading6">
    <w:name w:val="heading 6"/>
    <w:basedOn w:val="Normal"/>
    <w:next w:val="Normal"/>
    <w:link w:val="Heading6Char"/>
    <w:uiPriority w:val="99"/>
    <w:qFormat/>
    <w:rsid w:val="00DF26C3"/>
    <w:pPr>
      <w:keepNext/>
      <w:ind w:left="1418"/>
      <w:jc w:val="center"/>
      <w:outlineLvl w:val="5"/>
    </w:pPr>
    <w:rPr>
      <w:rFonts w:ascii="Arial" w:hAnsi="Arial" w:cs="Arial"/>
      <w:sz w:val="32"/>
      <w:szCs w:val="32"/>
    </w:rPr>
  </w:style>
  <w:style w:type="paragraph" w:styleId="Heading7">
    <w:name w:val="heading 7"/>
    <w:basedOn w:val="Normal"/>
    <w:next w:val="Normal"/>
    <w:link w:val="Heading7Char"/>
    <w:uiPriority w:val="99"/>
    <w:qFormat/>
    <w:rsid w:val="00DF26C3"/>
    <w:pPr>
      <w:keepNext/>
      <w:ind w:left="1418"/>
      <w:outlineLvl w:val="6"/>
    </w:pPr>
    <w:rPr>
      <w:rFonts w:ascii="Arial" w:hAnsi="Arial" w:cs="Arial"/>
      <w:b/>
      <w:bCs/>
      <w:sz w:val="24"/>
      <w:szCs w:val="24"/>
    </w:rPr>
  </w:style>
  <w:style w:type="paragraph" w:styleId="Heading8">
    <w:name w:val="heading 8"/>
    <w:basedOn w:val="Normal"/>
    <w:next w:val="Normal"/>
    <w:link w:val="Heading8Char"/>
    <w:uiPriority w:val="99"/>
    <w:qFormat/>
    <w:rsid w:val="00DF26C3"/>
    <w:pPr>
      <w:keepNext/>
      <w:ind w:left="1134" w:right="1134"/>
      <w:jc w:val="center"/>
      <w:outlineLvl w:val="7"/>
    </w:pPr>
    <w:rPr>
      <w:rFonts w:ascii="Arial" w:hAnsi="Arial" w:cs="Arial"/>
      <w:b/>
      <w:bCs/>
      <w:sz w:val="28"/>
      <w:szCs w:val="28"/>
    </w:rPr>
  </w:style>
  <w:style w:type="paragraph" w:styleId="Heading9">
    <w:name w:val="heading 9"/>
    <w:basedOn w:val="Normal"/>
    <w:next w:val="Normal"/>
    <w:link w:val="Heading9Char"/>
    <w:uiPriority w:val="99"/>
    <w:qFormat/>
    <w:rsid w:val="00DF26C3"/>
    <w:pPr>
      <w:keepNext/>
      <w:ind w:left="1701"/>
      <w:jc w:val="center"/>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81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2081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2081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2081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D2081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D20811"/>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D2081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D2081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D20811"/>
    <w:rPr>
      <w:rFonts w:asciiTheme="majorHAnsi" w:eastAsiaTheme="majorEastAsia" w:hAnsiTheme="majorHAnsi" w:cstheme="majorBidi"/>
    </w:rPr>
  </w:style>
  <w:style w:type="paragraph" w:customStyle="1" w:styleId="TGS1">
    <w:name w:val="TGS1"/>
    <w:basedOn w:val="Normal"/>
    <w:autoRedefine/>
    <w:uiPriority w:val="99"/>
    <w:rsid w:val="00DF26C3"/>
    <w:pPr>
      <w:numPr>
        <w:numId w:val="1"/>
      </w:numPr>
      <w:spacing w:after="240"/>
    </w:pPr>
    <w:rPr>
      <w:rFonts w:ascii="Arial" w:hAnsi="Arial" w:cs="Arial"/>
      <w:sz w:val="36"/>
      <w:szCs w:val="36"/>
    </w:rPr>
  </w:style>
  <w:style w:type="paragraph" w:customStyle="1" w:styleId="TGS2">
    <w:name w:val="TGS2"/>
    <w:basedOn w:val="Normal"/>
    <w:autoRedefine/>
    <w:uiPriority w:val="99"/>
    <w:rsid w:val="00DF26C3"/>
    <w:pPr>
      <w:numPr>
        <w:numId w:val="2"/>
      </w:numPr>
      <w:spacing w:before="120" w:after="120"/>
    </w:pPr>
    <w:rPr>
      <w:rFonts w:ascii="Arial" w:hAnsi="Arial" w:cs="Arial"/>
      <w:sz w:val="32"/>
      <w:szCs w:val="32"/>
    </w:rPr>
  </w:style>
  <w:style w:type="paragraph" w:customStyle="1" w:styleId="TGS3">
    <w:name w:val="TGS3"/>
    <w:basedOn w:val="Normal"/>
    <w:autoRedefine/>
    <w:uiPriority w:val="99"/>
    <w:rsid w:val="00DF26C3"/>
    <w:pPr>
      <w:numPr>
        <w:numId w:val="3"/>
      </w:numPr>
      <w:spacing w:after="120"/>
      <w:jc w:val="both"/>
    </w:pPr>
    <w:rPr>
      <w:rFonts w:ascii="Arial" w:hAnsi="Arial" w:cs="Arial"/>
      <w:sz w:val="24"/>
      <w:szCs w:val="24"/>
    </w:rPr>
  </w:style>
  <w:style w:type="paragraph" w:styleId="Header">
    <w:name w:val="header"/>
    <w:basedOn w:val="Normal"/>
    <w:link w:val="HeaderChar"/>
    <w:uiPriority w:val="99"/>
    <w:semiHidden/>
    <w:rsid w:val="00DF26C3"/>
    <w:pPr>
      <w:tabs>
        <w:tab w:val="center" w:pos="4536"/>
        <w:tab w:val="right" w:pos="9072"/>
      </w:tabs>
    </w:pPr>
  </w:style>
  <w:style w:type="character" w:customStyle="1" w:styleId="HeaderChar">
    <w:name w:val="Header Char"/>
    <w:basedOn w:val="DefaultParagraphFont"/>
    <w:link w:val="Header"/>
    <w:uiPriority w:val="99"/>
    <w:semiHidden/>
    <w:rsid w:val="00D20811"/>
    <w:rPr>
      <w:sz w:val="20"/>
      <w:szCs w:val="20"/>
    </w:rPr>
  </w:style>
  <w:style w:type="paragraph" w:styleId="Footer">
    <w:name w:val="footer"/>
    <w:basedOn w:val="Normal"/>
    <w:link w:val="FooterChar"/>
    <w:uiPriority w:val="99"/>
    <w:semiHidden/>
    <w:rsid w:val="00DF26C3"/>
    <w:pPr>
      <w:tabs>
        <w:tab w:val="center" w:pos="4536"/>
        <w:tab w:val="right" w:pos="9072"/>
      </w:tabs>
    </w:pPr>
  </w:style>
  <w:style w:type="character" w:customStyle="1" w:styleId="FooterChar">
    <w:name w:val="Footer Char"/>
    <w:basedOn w:val="DefaultParagraphFont"/>
    <w:link w:val="Footer"/>
    <w:uiPriority w:val="99"/>
    <w:semiHidden/>
    <w:rsid w:val="00D20811"/>
    <w:rPr>
      <w:sz w:val="20"/>
      <w:szCs w:val="20"/>
    </w:rPr>
  </w:style>
  <w:style w:type="character" w:styleId="Hyperlink">
    <w:name w:val="Hyperlink"/>
    <w:basedOn w:val="DefaultParagraphFont"/>
    <w:uiPriority w:val="99"/>
    <w:semiHidden/>
    <w:rsid w:val="00DF26C3"/>
    <w:rPr>
      <w:rFonts w:cs="Times New Roman"/>
      <w:color w:val="0000FF"/>
      <w:u w:val="single"/>
    </w:rPr>
  </w:style>
  <w:style w:type="paragraph" w:styleId="BodyTextIndent">
    <w:name w:val="Body Text Indent"/>
    <w:basedOn w:val="Normal"/>
    <w:link w:val="BodyTextIndentChar"/>
    <w:uiPriority w:val="99"/>
    <w:semiHidden/>
    <w:rsid w:val="00DF26C3"/>
    <w:pPr>
      <w:ind w:left="1758"/>
      <w:jc w:val="center"/>
    </w:pPr>
    <w:rPr>
      <w:rFonts w:ascii="Arial Black" w:hAnsi="Arial Black"/>
      <w:smallCaps/>
      <w:spacing w:val="20"/>
      <w:w w:val="90"/>
      <w:sz w:val="40"/>
      <w:szCs w:val="40"/>
    </w:rPr>
  </w:style>
  <w:style w:type="character" w:customStyle="1" w:styleId="BodyTextIndentChar">
    <w:name w:val="Body Text Indent Char"/>
    <w:basedOn w:val="DefaultParagraphFont"/>
    <w:link w:val="BodyTextIndent"/>
    <w:uiPriority w:val="99"/>
    <w:semiHidden/>
    <w:rsid w:val="00D20811"/>
    <w:rPr>
      <w:sz w:val="20"/>
      <w:szCs w:val="20"/>
    </w:rPr>
  </w:style>
  <w:style w:type="paragraph" w:styleId="BodyTextIndent2">
    <w:name w:val="Body Text Indent 2"/>
    <w:basedOn w:val="Normal"/>
    <w:link w:val="BodyTextIndent2Char"/>
    <w:uiPriority w:val="99"/>
    <w:semiHidden/>
    <w:rsid w:val="00DF26C3"/>
    <w:pPr>
      <w:spacing w:after="220"/>
      <w:ind w:left="1758"/>
    </w:pPr>
    <w:rPr>
      <w:rFonts w:ascii="Arial" w:hAnsi="Arial" w:cs="Arial"/>
      <w:noProof/>
    </w:rPr>
  </w:style>
  <w:style w:type="character" w:customStyle="1" w:styleId="BodyTextIndent2Char">
    <w:name w:val="Body Text Indent 2 Char"/>
    <w:basedOn w:val="DefaultParagraphFont"/>
    <w:link w:val="BodyTextIndent2"/>
    <w:uiPriority w:val="99"/>
    <w:semiHidden/>
    <w:rsid w:val="00D20811"/>
    <w:rPr>
      <w:sz w:val="20"/>
      <w:szCs w:val="20"/>
    </w:rPr>
  </w:style>
  <w:style w:type="paragraph" w:styleId="BodyText">
    <w:name w:val="Body Text"/>
    <w:basedOn w:val="Normal"/>
    <w:link w:val="BodyTextChar"/>
    <w:uiPriority w:val="99"/>
    <w:semiHidden/>
    <w:rsid w:val="00DF26C3"/>
    <w:rPr>
      <w:rFonts w:ascii="Arial" w:hAnsi="Arial" w:cs="Arial"/>
      <w:sz w:val="24"/>
      <w:szCs w:val="24"/>
    </w:rPr>
  </w:style>
  <w:style w:type="character" w:customStyle="1" w:styleId="BodyTextChar">
    <w:name w:val="Body Text Char"/>
    <w:basedOn w:val="DefaultParagraphFont"/>
    <w:link w:val="BodyText"/>
    <w:uiPriority w:val="99"/>
    <w:semiHidden/>
    <w:rsid w:val="00D20811"/>
    <w:rPr>
      <w:sz w:val="20"/>
      <w:szCs w:val="20"/>
    </w:rPr>
  </w:style>
  <w:style w:type="paragraph" w:styleId="BodyTextIndent3">
    <w:name w:val="Body Text Indent 3"/>
    <w:basedOn w:val="Normal"/>
    <w:link w:val="BodyTextIndent3Char"/>
    <w:uiPriority w:val="99"/>
    <w:semiHidden/>
    <w:rsid w:val="00DF26C3"/>
    <w:pPr>
      <w:ind w:left="1843"/>
      <w:jc w:val="center"/>
    </w:pPr>
    <w:rPr>
      <w:rFonts w:ascii="Arial" w:hAnsi="Arial" w:cs="Arial"/>
      <w:b/>
      <w:bCs/>
      <w:sz w:val="28"/>
      <w:szCs w:val="28"/>
    </w:rPr>
  </w:style>
  <w:style w:type="character" w:customStyle="1" w:styleId="BodyTextIndent3Char">
    <w:name w:val="Body Text Indent 3 Char"/>
    <w:basedOn w:val="DefaultParagraphFont"/>
    <w:link w:val="BodyTextIndent3"/>
    <w:uiPriority w:val="99"/>
    <w:semiHidden/>
    <w:rsid w:val="00D20811"/>
    <w:rPr>
      <w:sz w:val="16"/>
      <w:szCs w:val="16"/>
    </w:rPr>
  </w:style>
  <w:style w:type="paragraph" w:styleId="BlockText">
    <w:name w:val="Block Text"/>
    <w:basedOn w:val="Normal"/>
    <w:uiPriority w:val="99"/>
    <w:semiHidden/>
    <w:rsid w:val="00DF26C3"/>
    <w:pPr>
      <w:ind w:left="1418" w:right="906"/>
    </w:pPr>
    <w:rPr>
      <w:rFonts w:ascii="Arial" w:hAnsi="Arial" w:cs="Arial"/>
      <w:sz w:val="22"/>
      <w:szCs w:val="22"/>
    </w:rPr>
  </w:style>
  <w:style w:type="paragraph" w:styleId="BodyText2">
    <w:name w:val="Body Text 2"/>
    <w:basedOn w:val="Normal"/>
    <w:link w:val="BodyText2Char"/>
    <w:uiPriority w:val="99"/>
    <w:semiHidden/>
    <w:rsid w:val="00DF26C3"/>
    <w:rPr>
      <w:b/>
      <w:bCs/>
      <w:sz w:val="24"/>
      <w:szCs w:val="24"/>
      <w:lang w:val="en-US"/>
    </w:rPr>
  </w:style>
  <w:style w:type="character" w:customStyle="1" w:styleId="BodyText2Char">
    <w:name w:val="Body Text 2 Char"/>
    <w:basedOn w:val="DefaultParagraphFont"/>
    <w:link w:val="BodyText2"/>
    <w:uiPriority w:val="99"/>
    <w:semiHidden/>
    <w:rsid w:val="00D20811"/>
    <w:rPr>
      <w:sz w:val="20"/>
      <w:szCs w:val="20"/>
    </w:rPr>
  </w:style>
  <w:style w:type="paragraph" w:styleId="BodyText3">
    <w:name w:val="Body Text 3"/>
    <w:basedOn w:val="Normal"/>
    <w:link w:val="BodyText3Char"/>
    <w:uiPriority w:val="99"/>
    <w:semiHidden/>
    <w:rsid w:val="00DF26C3"/>
    <w:rPr>
      <w:rFonts w:ascii="Arial" w:hAnsi="Arial" w:cs="Arial"/>
      <w:sz w:val="22"/>
      <w:szCs w:val="22"/>
    </w:rPr>
  </w:style>
  <w:style w:type="character" w:customStyle="1" w:styleId="BodyText3Char">
    <w:name w:val="Body Text 3 Char"/>
    <w:basedOn w:val="DefaultParagraphFont"/>
    <w:link w:val="BodyText3"/>
    <w:uiPriority w:val="99"/>
    <w:semiHidden/>
    <w:rsid w:val="00D20811"/>
    <w:rPr>
      <w:sz w:val="16"/>
      <w:szCs w:val="16"/>
    </w:rPr>
  </w:style>
  <w:style w:type="paragraph" w:customStyle="1" w:styleId="Textedebulles1">
    <w:name w:val="Texte de bulles1"/>
    <w:basedOn w:val="Normal"/>
    <w:uiPriority w:val="99"/>
    <w:semiHidden/>
    <w:rsid w:val="00DF26C3"/>
    <w:rPr>
      <w:rFonts w:ascii="Tahoma" w:hAnsi="Tahoma" w:cs="Tahoma"/>
      <w:sz w:val="16"/>
      <w:szCs w:val="16"/>
    </w:rPr>
  </w:style>
  <w:style w:type="character" w:customStyle="1" w:styleId="Fort">
    <w:name w:val="Fort"/>
    <w:uiPriority w:val="99"/>
    <w:rsid w:val="00DF26C3"/>
    <w:rPr>
      <w:b/>
    </w:rPr>
  </w:style>
  <w:style w:type="paragraph" w:styleId="FootnoteText">
    <w:name w:val="footnote text"/>
    <w:basedOn w:val="Normal"/>
    <w:link w:val="FootnoteTextChar"/>
    <w:uiPriority w:val="99"/>
    <w:semiHidden/>
    <w:rsid w:val="00DF26C3"/>
    <w:pPr>
      <w:spacing w:line="360" w:lineRule="auto"/>
      <w:jc w:val="both"/>
    </w:pPr>
    <w:rPr>
      <w:rFonts w:ascii="Palatino" w:hAnsi="Palatino"/>
      <w:lang w:val="en-US"/>
    </w:rPr>
  </w:style>
  <w:style w:type="character" w:customStyle="1" w:styleId="FootnoteTextChar">
    <w:name w:val="Footnote Text Char"/>
    <w:basedOn w:val="DefaultParagraphFont"/>
    <w:link w:val="FootnoteText"/>
    <w:uiPriority w:val="99"/>
    <w:semiHidden/>
    <w:rsid w:val="00D20811"/>
    <w:rPr>
      <w:sz w:val="20"/>
      <w:szCs w:val="20"/>
    </w:rPr>
  </w:style>
  <w:style w:type="paragraph" w:customStyle="1" w:styleId="Body">
    <w:name w:val="Body"/>
    <w:basedOn w:val="Normal"/>
    <w:uiPriority w:val="99"/>
    <w:rsid w:val="00DF26C3"/>
    <w:pPr>
      <w:spacing w:after="140" w:line="288" w:lineRule="auto"/>
      <w:jc w:val="both"/>
    </w:pPr>
    <w:rPr>
      <w:rFonts w:ascii="Arial" w:hAnsi="Arial" w:cs="Arial"/>
      <w:kern w:val="20"/>
    </w:rPr>
  </w:style>
  <w:style w:type="paragraph" w:styleId="PlainText">
    <w:name w:val="Plain Text"/>
    <w:basedOn w:val="Normal"/>
    <w:link w:val="PlainTextChar"/>
    <w:uiPriority w:val="99"/>
    <w:semiHidden/>
    <w:rsid w:val="00DF26C3"/>
    <w:rPr>
      <w:rFonts w:ascii="Courier New" w:hAnsi="Courier New" w:cs="Courier New"/>
      <w:lang w:val="de-DE" w:eastAsia="de-DE"/>
    </w:rPr>
  </w:style>
  <w:style w:type="character" w:customStyle="1" w:styleId="PlainTextChar">
    <w:name w:val="Plain Text Char"/>
    <w:basedOn w:val="DefaultParagraphFont"/>
    <w:link w:val="PlainText"/>
    <w:uiPriority w:val="99"/>
    <w:semiHidden/>
    <w:rsid w:val="00D20811"/>
    <w:rPr>
      <w:rFonts w:ascii="Courier New" w:hAnsi="Courier New" w:cs="Courier New"/>
      <w:sz w:val="20"/>
      <w:szCs w:val="20"/>
    </w:rPr>
  </w:style>
  <w:style w:type="character" w:customStyle="1" w:styleId="cpleadership1">
    <w:name w:val="cpleadership1"/>
    <w:uiPriority w:val="99"/>
    <w:rsid w:val="00DF26C3"/>
    <w:rPr>
      <w:rFonts w:ascii="Verdana" w:hAnsi="Verdana"/>
      <w:b/>
      <w:i/>
      <w:sz w:val="9"/>
    </w:rPr>
  </w:style>
  <w:style w:type="character" w:styleId="FootnoteReference">
    <w:name w:val="footnote reference"/>
    <w:basedOn w:val="DefaultParagraphFont"/>
    <w:uiPriority w:val="99"/>
    <w:semiHidden/>
    <w:rsid w:val="00DF26C3"/>
    <w:rPr>
      <w:rFonts w:cs="Times New Roman"/>
      <w:vertAlign w:val="superscript"/>
    </w:rPr>
  </w:style>
  <w:style w:type="paragraph" w:styleId="NormalWeb">
    <w:name w:val="Normal (Web)"/>
    <w:basedOn w:val="Normal"/>
    <w:uiPriority w:val="99"/>
    <w:semiHidden/>
    <w:rsid w:val="00DF26C3"/>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99"/>
    <w:qFormat/>
    <w:rsid w:val="00DF26C3"/>
    <w:rPr>
      <w:rFonts w:cs="Times New Roman"/>
      <w:b/>
    </w:rPr>
  </w:style>
  <w:style w:type="character" w:styleId="CommentReference">
    <w:name w:val="annotation reference"/>
    <w:basedOn w:val="DefaultParagraphFont"/>
    <w:uiPriority w:val="99"/>
    <w:semiHidden/>
    <w:rsid w:val="00DF26C3"/>
    <w:rPr>
      <w:rFonts w:cs="Times New Roman"/>
      <w:sz w:val="16"/>
    </w:rPr>
  </w:style>
  <w:style w:type="paragraph" w:styleId="CommentText">
    <w:name w:val="annotation text"/>
    <w:basedOn w:val="Normal"/>
    <w:link w:val="CommentTextChar"/>
    <w:uiPriority w:val="99"/>
    <w:semiHidden/>
    <w:rsid w:val="00DF26C3"/>
  </w:style>
  <w:style w:type="character" w:customStyle="1" w:styleId="CommentTextChar">
    <w:name w:val="Comment Text Char"/>
    <w:basedOn w:val="DefaultParagraphFont"/>
    <w:link w:val="CommentText"/>
    <w:uiPriority w:val="99"/>
    <w:semiHidden/>
    <w:locked/>
    <w:rsid w:val="00B031D2"/>
    <w:rPr>
      <w:rFonts w:cs="Times New Roman"/>
      <w:lang w:val="fr-FR" w:eastAsia="fr-FR"/>
    </w:rPr>
  </w:style>
  <w:style w:type="paragraph" w:customStyle="1" w:styleId="Objetducommentaire1">
    <w:name w:val="Objet du commentaire1"/>
    <w:basedOn w:val="CommentText"/>
    <w:next w:val="CommentText"/>
    <w:uiPriority w:val="99"/>
    <w:semiHidden/>
    <w:rsid w:val="00DF26C3"/>
    <w:rPr>
      <w:b/>
      <w:bCs/>
    </w:rPr>
  </w:style>
  <w:style w:type="character" w:customStyle="1" w:styleId="apple-style-span">
    <w:name w:val="apple-style-span"/>
    <w:uiPriority w:val="99"/>
    <w:rsid w:val="00DF26C3"/>
    <w:rPr>
      <w:rFonts w:ascii="Times New Roman" w:hAnsi="Times New Roman"/>
    </w:rPr>
  </w:style>
  <w:style w:type="paragraph" w:styleId="BalloonText">
    <w:name w:val="Balloon Text"/>
    <w:basedOn w:val="Normal"/>
    <w:link w:val="BalloonTextChar"/>
    <w:uiPriority w:val="99"/>
    <w:semiHidden/>
    <w:rsid w:val="00065D51"/>
    <w:rPr>
      <w:rFonts w:ascii="Tahoma" w:hAnsi="Tahoma"/>
      <w:sz w:val="16"/>
      <w:szCs w:val="16"/>
    </w:rPr>
  </w:style>
  <w:style w:type="character" w:customStyle="1" w:styleId="BalloonTextChar">
    <w:name w:val="Balloon Text Char"/>
    <w:basedOn w:val="DefaultParagraphFont"/>
    <w:link w:val="BalloonText"/>
    <w:uiPriority w:val="99"/>
    <w:semiHidden/>
    <w:locked/>
    <w:rsid w:val="00065D51"/>
    <w:rPr>
      <w:rFonts w:ascii="Tahoma" w:hAnsi="Tahoma"/>
      <w:sz w:val="16"/>
      <w:lang w:val="fr-FR" w:eastAsia="fr-FR"/>
    </w:rPr>
  </w:style>
  <w:style w:type="paragraph" w:styleId="Revision">
    <w:name w:val="Revision"/>
    <w:hidden/>
    <w:uiPriority w:val="99"/>
    <w:semiHidden/>
    <w:rsid w:val="00D940FE"/>
    <w:rPr>
      <w:sz w:val="20"/>
      <w:szCs w:val="20"/>
    </w:rPr>
  </w:style>
  <w:style w:type="paragraph" w:styleId="CommentSubject">
    <w:name w:val="annotation subject"/>
    <w:basedOn w:val="CommentText"/>
    <w:next w:val="CommentText"/>
    <w:link w:val="CommentSubjectChar"/>
    <w:uiPriority w:val="99"/>
    <w:semiHidden/>
    <w:rsid w:val="00B031D2"/>
    <w:rPr>
      <w:b/>
      <w:bCs/>
    </w:rPr>
  </w:style>
  <w:style w:type="character" w:customStyle="1" w:styleId="CommentSubjectChar">
    <w:name w:val="Comment Subject Char"/>
    <w:basedOn w:val="CommentTextChar"/>
    <w:link w:val="CommentSubject"/>
    <w:uiPriority w:val="99"/>
    <w:semiHidden/>
    <w:locked/>
    <w:rsid w:val="00B031D2"/>
    <w:rPr>
      <w:rFonts w:cs="Times New Roman"/>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bonic.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uha.moisio@robonic.f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s011175.000\Bureau\$U\$MODELES\COMMUNIQUES\Matrice%20Communiqu&#233;%20(officiel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5FA83-DF3D-45AA-B4D4-3A282CC93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Matrice Communiqué (officielle)</Template>
  <TotalTime>1</TotalTime>
  <Pages>1</Pages>
  <Words>403</Words>
  <Characters>2301</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Robonic Launcher Sales to EADS + FiAF</vt:lpstr>
      <vt:lpstr>Robonic Launcher Sales to EADS + FiAF</vt:lpstr>
    </vt:vector>
  </TitlesOfParts>
  <Company>Le PI</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Robonic Launcher Sales to EADS + FiAF</dc:title>
  <dc:creator>s011175</dc:creator>
  <cp:lastModifiedBy>Juha Moisio</cp:lastModifiedBy>
  <cp:revision>2</cp:revision>
  <cp:lastPrinted>2016-02-25T10:00:00Z</cp:lastPrinted>
  <dcterms:created xsi:type="dcterms:W3CDTF">2016-04-26T12:34:00Z</dcterms:created>
  <dcterms:modified xsi:type="dcterms:W3CDTF">2016-04-26T12:34:00Z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